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r>
        <w:rPr>
          <w:rFonts w:ascii="宋体" w:hAnsi="宋体"/>
          <w:szCs w:val="21"/>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margin">
                  <wp:align>top</wp:align>
                </wp:positionV>
                <wp:extent cx="1104900" cy="485775"/>
                <wp:effectExtent l="0" t="0" r="19050" b="285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4900" cy="485775"/>
                        </a:xfrm>
                        <a:prstGeom prst="rect">
                          <a:avLst/>
                        </a:prstGeom>
                      </wps:spPr>
                      <wps:style>
                        <a:lnRef idx="2">
                          <a:schemeClr val="accent5"/>
                        </a:lnRef>
                        <a:fillRef idx="1">
                          <a:schemeClr val="lt1"/>
                        </a:fillRef>
                        <a:effectRef idx="0">
                          <a:schemeClr val="accent5"/>
                        </a:effectRef>
                        <a:fontRef idx="minor">
                          <a:schemeClr val="dk1"/>
                        </a:fontRef>
                      </wps:style>
                      <wps:txbx>
                        <w:txbxContent>
                          <w:p>
                            <w:pPr>
                              <w:rPr>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rFonts w:hint="eastAsia"/>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文科类</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height:38.25pt;width:87pt;mso-position-horizontal:right;mso-position-horizontal-relative:margin;mso-position-vertical:top;mso-position-vertical-relative:margin;mso-wrap-distance-bottom:3.6pt;mso-wrap-distance-left:9pt;mso-wrap-distance-right:9pt;mso-wrap-distance-top:3.6pt;z-index:251664384;mso-width-relative:page;mso-height-relative:page;" fillcolor="#FFFFFF [3201]" filled="t" stroked="t" coordsize="21600,21600" o:gfxdata="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b9LobTAAAABAEAAA8AAAAA&#10;AAAAAQAgAAAAIgAAAGRycy9kb3ducmV2LnhtbFBLAQIUABQAAAAIAIdO4kAx+ktgUgIAAKEEAAAO&#10;AAAAAAAAAAEAIAAAACIBAABkcnMvZTJvRG9jLnhtbFBLBQYAAAAABgAGAFkBAADmBQAAAAA=&#10;">
                <v:fill on="t" focussize="0,0"/>
                <v:stroke weight="2pt" color="#4BACC6 [3208]" joinstyle="round"/>
                <v:imagedata o:title=""/>
                <o:lock v:ext="edit" aspectratio="f"/>
                <v:textbox>
                  <w:txbxContent>
                    <w:p>
                      <w:pPr>
                        <w:rPr>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rFonts w:hint="eastAsia"/>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文科类</w:t>
                      </w:r>
                    </w:p>
                  </w:txbxContent>
                </v:textbox>
                <w10:wrap type="square"/>
              </v:shape>
            </w:pict>
          </mc:Fallback>
        </mc:AlternateContent>
      </w:r>
    </w:p>
    <w:p>
      <w:pPr>
        <w:rPr>
          <w:rFonts w:ascii="宋体" w:hAnsi="宋体"/>
          <w:szCs w:val="21"/>
        </w:rPr>
      </w:pPr>
    </w:p>
    <w:p>
      <w:pPr>
        <w:rPr>
          <w:rFonts w:ascii="宋体" w:hAnsi="宋体"/>
          <w:szCs w:val="21"/>
        </w:rPr>
      </w:pPr>
    </w:p>
    <w:p>
      <w:pPr>
        <w:jc w:val="center"/>
        <w:rPr>
          <w:rFonts w:ascii="宋体" w:hAnsi="宋体"/>
          <w:b/>
          <w:sz w:val="84"/>
          <w:szCs w:val="84"/>
        </w:rPr>
      </w:pPr>
      <w:r>
        <w:rPr>
          <w:rFonts w:hint="eastAsia" w:ascii="宋体" w:hAnsi="宋体" w:eastAsia="宋体"/>
          <w:szCs w:val="21"/>
          <w:lang w:eastAsia="zh-CN"/>
        </w:rPr>
        <w:drawing>
          <wp:inline distT="0" distB="0" distL="114300" distR="114300">
            <wp:extent cx="1835150" cy="1976120"/>
            <wp:effectExtent l="0" t="0" r="12700" b="5080"/>
            <wp:docPr id="1" name="图片 1" descr="校徽JPG格式（上下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JPG格式（上下结构）"/>
                    <pic:cNvPicPr>
                      <a:picLocks noChangeAspect="1"/>
                    </pic:cNvPicPr>
                  </pic:nvPicPr>
                  <pic:blipFill>
                    <a:blip r:embed="rId11"/>
                    <a:stretch>
                      <a:fillRect/>
                    </a:stretch>
                  </pic:blipFill>
                  <pic:spPr>
                    <a:xfrm>
                      <a:off x="0" y="0"/>
                      <a:ext cx="1835150" cy="1976120"/>
                    </a:xfrm>
                    <a:prstGeom prst="rect">
                      <a:avLst/>
                    </a:prstGeom>
                  </pic:spPr>
                </pic:pic>
              </a:graphicData>
            </a:graphic>
          </wp:inline>
        </w:drawing>
      </w:r>
      <w:bookmarkStart w:id="73" w:name="_GoBack"/>
      <w:bookmarkEnd w:id="73"/>
    </w:p>
    <w:p>
      <w:pPr>
        <w:rPr>
          <w:rFonts w:ascii="宋体" w:hAnsi="宋体"/>
          <w:szCs w:val="21"/>
        </w:rPr>
      </w:pPr>
    </w:p>
    <w:p>
      <w:pPr>
        <w:jc w:val="center"/>
        <w:rPr>
          <w:rFonts w:ascii="宋体" w:hAnsi="宋体"/>
          <w:szCs w:val="21"/>
        </w:rPr>
      </w:pPr>
    </w:p>
    <w:p>
      <w:pPr>
        <w:jc w:val="center"/>
        <w:rPr>
          <w:rFonts w:ascii="宋体" w:hAnsi="宋体"/>
          <w:b/>
          <w:sz w:val="80"/>
          <w:szCs w:val="80"/>
        </w:rPr>
      </w:pPr>
      <w:r>
        <w:rPr>
          <w:rFonts w:hint="eastAsia" w:ascii="宋体" w:hAnsi="宋体"/>
          <w:b/>
          <w:sz w:val="80"/>
          <w:szCs w:val="80"/>
        </w:rPr>
        <w:t>毕 业 论 文</w:t>
      </w: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600" w:lineRule="auto"/>
        <w:ind w:left="840" w:leftChars="400"/>
        <w:rPr>
          <w:rFonts w:hint="eastAsia"/>
          <w:b/>
          <w:bCs/>
          <w:kern w:val="0"/>
          <w:sz w:val="30"/>
          <w:szCs w:val="30"/>
        </w:rPr>
      </w:pPr>
      <w:r>
        <w:rPr>
          <w:rFonts w:hint="eastAsia"/>
          <w:b/>
          <w:bCs/>
          <w:kern w:val="0"/>
          <w:sz w:val="30"/>
          <w:szCs w:val="30"/>
        </w:rPr>
        <w:t>题</w:t>
      </w:r>
      <w:r>
        <w:rPr>
          <w:rFonts w:hint="eastAsia" w:ascii="宋体" w:hAnsi="宋体"/>
          <w:b/>
          <w:bCs/>
          <w:kern w:val="0"/>
          <w:sz w:val="30"/>
          <w:szCs w:val="30"/>
        </w:rPr>
        <w:t xml:space="preserve">         </w:t>
      </w:r>
      <w:r>
        <w:rPr>
          <w:rFonts w:hint="eastAsia"/>
          <w:b/>
          <w:bCs/>
          <w:kern w:val="0"/>
          <w:sz w:val="30"/>
          <w:szCs w:val="30"/>
        </w:rPr>
        <w:t>目：</w:t>
      </w:r>
      <w:r>
        <w:rPr>
          <w:rFonts w:hint="eastAsia"/>
          <w:bCs/>
          <w:kern w:val="0"/>
          <w:sz w:val="30"/>
          <w:szCs w:val="30"/>
          <w:u w:val="single"/>
        </w:rPr>
        <w:t xml:space="preserve">                           </w:t>
      </w:r>
    </w:p>
    <w:p>
      <w:pPr>
        <w:spacing w:line="600" w:lineRule="auto"/>
        <w:ind w:left="840" w:leftChars="400"/>
        <w:rPr>
          <w:bCs/>
          <w:sz w:val="30"/>
          <w:szCs w:val="30"/>
          <w:u w:val="single"/>
        </w:rPr>
      </w:pPr>
      <w:r>
        <w:rPr>
          <w:rFonts w:hint="eastAsia"/>
          <w:b/>
          <w:bCs/>
          <w:spacing w:val="683"/>
          <w:kern w:val="0"/>
          <w:sz w:val="30"/>
          <w:szCs w:val="30"/>
          <w:fitText w:val="1966" w:id="-1688513024"/>
        </w:rPr>
        <w:t>学</w:t>
      </w:r>
      <w:r>
        <w:rPr>
          <w:rFonts w:hint="eastAsia"/>
          <w:b/>
          <w:bCs/>
          <w:spacing w:val="0"/>
          <w:kern w:val="0"/>
          <w:sz w:val="30"/>
          <w:szCs w:val="30"/>
          <w:fitText w:val="1966" w:id="-1688513024"/>
        </w:rPr>
        <w:t>院</w:t>
      </w:r>
      <w:r>
        <w:rPr>
          <w:rFonts w:hint="eastAsia"/>
          <w:b/>
          <w:bCs/>
          <w:sz w:val="30"/>
          <w:szCs w:val="30"/>
        </w:rPr>
        <w:t>：</w:t>
      </w:r>
      <w:r>
        <w:rPr>
          <w:bCs/>
          <w:sz w:val="30"/>
          <w:szCs w:val="30"/>
          <w:u w:val="single"/>
        </w:rPr>
        <w:t xml:space="preserve">                    </w:t>
      </w:r>
      <w:commentRangeStart w:id="0"/>
      <w:r>
        <w:rPr>
          <w:bCs/>
          <w:sz w:val="30"/>
          <w:szCs w:val="30"/>
          <w:u w:val="single"/>
        </w:rPr>
        <w:t xml:space="preserve">     </w:t>
      </w:r>
      <w:commentRangeEnd w:id="0"/>
      <w:r>
        <w:rPr>
          <w:rStyle w:val="19"/>
        </w:rPr>
        <w:commentReference w:id="0"/>
      </w:r>
      <w:r>
        <w:rPr>
          <w:bCs/>
          <w:sz w:val="30"/>
          <w:szCs w:val="30"/>
          <w:u w:val="single"/>
        </w:rPr>
        <w:t xml:space="preserve">  </w:t>
      </w:r>
    </w:p>
    <w:p>
      <w:pPr>
        <w:spacing w:line="600" w:lineRule="auto"/>
        <w:ind w:left="840" w:leftChars="400"/>
        <w:rPr>
          <w:b/>
          <w:bCs/>
          <w:sz w:val="30"/>
          <w:szCs w:val="30"/>
          <w:u w:val="single"/>
        </w:rPr>
      </w:pPr>
      <w:r>
        <w:rPr>
          <w:rFonts w:hint="eastAsia"/>
          <w:b/>
          <w:bCs/>
          <w:spacing w:val="58"/>
          <w:kern w:val="0"/>
          <w:sz w:val="30"/>
          <w:szCs w:val="30"/>
          <w:fitText w:val="1967" w:id="-1688513535"/>
        </w:rPr>
        <w:t>年级与专</w:t>
      </w:r>
      <w:r>
        <w:rPr>
          <w:rFonts w:hint="eastAsia"/>
          <w:b/>
          <w:bCs/>
          <w:spacing w:val="1"/>
          <w:kern w:val="0"/>
          <w:sz w:val="30"/>
          <w:szCs w:val="30"/>
          <w:fitText w:val="1967" w:id="-1688513535"/>
        </w:rPr>
        <w:t>业</w:t>
      </w:r>
      <w:r>
        <w:rPr>
          <w:rFonts w:hint="eastAsia"/>
          <w:b/>
          <w:bCs/>
          <w:sz w:val="30"/>
          <w:szCs w:val="30"/>
        </w:rPr>
        <w:t>：</w:t>
      </w:r>
      <w:r>
        <w:rPr>
          <w:sz w:val="30"/>
          <w:szCs w:val="30"/>
          <w:u w:val="single"/>
        </w:rPr>
        <w:t xml:space="preserve">                           </w:t>
      </w:r>
    </w:p>
    <w:p>
      <w:pPr>
        <w:spacing w:line="600" w:lineRule="auto"/>
        <w:ind w:left="840" w:leftChars="400"/>
        <w:rPr>
          <w:sz w:val="30"/>
          <w:szCs w:val="30"/>
          <w:u w:val="single"/>
        </w:rPr>
      </w:pPr>
      <w:r>
        <w:rPr>
          <w:rFonts w:hint="eastAsia"/>
          <w:b/>
          <w:bCs/>
          <w:spacing w:val="58"/>
          <w:kern w:val="0"/>
          <w:sz w:val="30"/>
          <w:szCs w:val="30"/>
          <w:fitText w:val="1967" w:id="-1688513534"/>
        </w:rPr>
        <w:t>姓名与学</w:t>
      </w:r>
      <w:r>
        <w:rPr>
          <w:rFonts w:hint="eastAsia"/>
          <w:b/>
          <w:bCs/>
          <w:spacing w:val="1"/>
          <w:kern w:val="0"/>
          <w:sz w:val="30"/>
          <w:szCs w:val="30"/>
          <w:fitText w:val="1967" w:id="-1688513534"/>
        </w:rPr>
        <w:t>号</w:t>
      </w:r>
      <w:r>
        <w:rPr>
          <w:rFonts w:hint="eastAsia"/>
          <w:b/>
          <w:bCs/>
          <w:sz w:val="30"/>
          <w:szCs w:val="30"/>
        </w:rPr>
        <w:t>：</w:t>
      </w:r>
      <w:r>
        <w:rPr>
          <w:sz w:val="30"/>
          <w:szCs w:val="30"/>
          <w:u w:val="single"/>
        </w:rPr>
        <w:t xml:space="preserve">                           </w:t>
      </w:r>
    </w:p>
    <w:p>
      <w:pPr>
        <w:spacing w:line="600" w:lineRule="auto"/>
        <w:ind w:left="840" w:leftChars="400"/>
        <w:rPr>
          <w:sz w:val="30"/>
          <w:szCs w:val="30"/>
          <w:u w:val="single"/>
        </w:rPr>
      </w:pPr>
      <w:r>
        <w:rPr>
          <w:rFonts w:hint="eastAsia"/>
          <w:b/>
          <w:bCs/>
          <w:spacing w:val="127"/>
          <w:kern w:val="0"/>
          <w:sz w:val="30"/>
          <w:szCs w:val="30"/>
          <w:fitText w:val="1967" w:id="-1688513533"/>
        </w:rPr>
        <w:t>指导教</w:t>
      </w:r>
      <w:r>
        <w:rPr>
          <w:rFonts w:hint="eastAsia"/>
          <w:b/>
          <w:bCs/>
          <w:spacing w:val="2"/>
          <w:kern w:val="0"/>
          <w:sz w:val="30"/>
          <w:szCs w:val="30"/>
          <w:fitText w:val="1967" w:id="-1688513533"/>
        </w:rPr>
        <w:t>师</w:t>
      </w:r>
      <w:r>
        <w:rPr>
          <w:rFonts w:hint="eastAsia"/>
          <w:b/>
          <w:bCs/>
          <w:sz w:val="30"/>
          <w:szCs w:val="30"/>
        </w:rPr>
        <w:t>：</w:t>
      </w:r>
      <w:r>
        <w:rPr>
          <w:sz w:val="30"/>
          <w:szCs w:val="30"/>
          <w:u w:val="single"/>
        </w:rPr>
        <w:t xml:space="preserve">                           </w:t>
      </w:r>
    </w:p>
    <w:p>
      <w:pPr>
        <w:spacing w:line="600" w:lineRule="auto"/>
        <w:ind w:left="840" w:leftChars="400"/>
        <w:rPr>
          <w:sz w:val="30"/>
          <w:szCs w:val="30"/>
          <w:u w:val="single"/>
        </w:rPr>
      </w:pPr>
      <w:r>
        <w:rPr>
          <w:sz w:val="30"/>
          <w:szCs w:val="30"/>
        </w:rPr>
        <w:t xml:space="preserve">               </w:t>
      </w:r>
      <w:r>
        <w:rPr>
          <w:sz w:val="30"/>
          <w:szCs w:val="30"/>
          <w:u w:val="single"/>
        </w:rPr>
        <w:t xml:space="preserve">                           </w:t>
      </w:r>
    </w:p>
    <w:p>
      <w:pPr>
        <w:rPr>
          <w:rFonts w:ascii="宋体" w:hAnsi="宋体"/>
          <w:szCs w:val="21"/>
        </w:rPr>
      </w:pPr>
    </w:p>
    <w:p>
      <w:pPr>
        <w:rPr>
          <w:rFonts w:ascii="宋体" w:hAnsi="宋体"/>
          <w:szCs w:val="21"/>
        </w:rPr>
      </w:pPr>
    </w:p>
    <w:p>
      <w:pPr>
        <w:jc w:val="center"/>
        <w:rPr>
          <w:rFonts w:ascii="宋体" w:hAnsi="宋体"/>
          <w:sz w:val="32"/>
          <w:szCs w:val="32"/>
        </w:rPr>
      </w:pPr>
    </w:p>
    <w:p>
      <w:pPr>
        <w:spacing w:line="400" w:lineRule="exact"/>
        <w:jc w:val="center"/>
        <w:rPr>
          <w:rFonts w:ascii="黑体" w:hAnsi="宋体" w:eastAsia="黑体"/>
          <w:bCs/>
          <w:sz w:val="30"/>
          <w:szCs w:val="30"/>
        </w:rPr>
      </w:pPr>
    </w:p>
    <w:p>
      <w:pPr>
        <w:spacing w:line="400" w:lineRule="exact"/>
        <w:jc w:val="center"/>
        <w:rPr>
          <w:rFonts w:ascii="黑体" w:hAnsi="宋体" w:eastAsia="黑体"/>
          <w:bCs/>
          <w:sz w:val="30"/>
          <w:szCs w:val="30"/>
        </w:rPr>
      </w:pPr>
    </w:p>
    <w:p>
      <w:pPr>
        <w:spacing w:line="400" w:lineRule="exact"/>
        <w:jc w:val="center"/>
        <w:rPr>
          <w:rFonts w:ascii="黑体" w:hAnsi="宋体" w:eastAsia="黑体"/>
          <w:bCs/>
          <w:sz w:val="30"/>
          <w:szCs w:val="30"/>
        </w:rPr>
      </w:pPr>
      <w:r>
        <w:rPr>
          <w:rFonts w:hint="eastAsia" w:ascii="黑体" w:hAnsi="宋体" w:eastAsia="黑体"/>
          <w:bCs/>
          <w:sz w:val="30"/>
          <w:szCs w:val="30"/>
        </w:rPr>
        <w:t>论文独创性声明</w:t>
      </w:r>
    </w:p>
    <w:p>
      <w:pPr>
        <w:spacing w:line="400" w:lineRule="exact"/>
        <w:jc w:val="center"/>
        <w:rPr>
          <w:rFonts w:ascii="宋体" w:hAnsi="宋体"/>
          <w:bCs/>
          <w:szCs w:val="21"/>
        </w:rPr>
      </w:pPr>
    </w:p>
    <w:p>
      <w:pPr>
        <w:widowControl/>
        <w:spacing w:line="360" w:lineRule="auto"/>
        <w:ind w:firstLine="432"/>
        <w:rPr>
          <w:rFonts w:ascii="宋体" w:hAnsi="宋体" w:cs="宋体"/>
          <w:kern w:val="0"/>
          <w:sz w:val="24"/>
        </w:rPr>
      </w:pPr>
      <w:r>
        <w:rPr>
          <w:rFonts w:hint="eastAsia" w:ascii="宋体" w:hAnsi="宋体" w:cs="宋体"/>
          <w:kern w:val="0"/>
          <w:sz w:val="24"/>
        </w:rPr>
        <w:t>本人所呈交的毕业论文（设计）是我个人在指导教师指导下进行的研究工作及取得的成果。除特别加以标注的地方外，论文中不包含其他人的研究成果。本论文如有剽窃他人研究成果及相关资料若有不实之处，由本人承担一切相关责任。</w:t>
      </w:r>
    </w:p>
    <w:p>
      <w:pPr>
        <w:widowControl/>
        <w:spacing w:line="360" w:lineRule="auto"/>
        <w:ind w:firstLine="432"/>
        <w:rPr>
          <w:rFonts w:ascii="宋体" w:hAnsi="宋体" w:cs="宋体"/>
          <w:kern w:val="0"/>
          <w:sz w:val="24"/>
        </w:rPr>
      </w:pPr>
      <w:r>
        <w:rPr>
          <w:rFonts w:hint="eastAsia" w:ascii="宋体" w:hAnsi="宋体" w:cs="宋体"/>
          <w:kern w:val="0"/>
          <w:sz w:val="24"/>
        </w:rPr>
        <w:t>本人的毕业论文（设计）中所有研究成果的知识产权属三亚学院所有。本人保证：发表或使用与本论文相关的成果时署名单位仍然为三亚学院，无论何时何地，未经学院许可，决不转移或扩散与之相关的任何技术或成果。学院有权保留本人所提交论文的原件或复印件，允许论文被查阅或借阅；学院可以公布本论文的全部或部分内容，可以采用影印、缩印或其他手段复制保存本论文。</w:t>
      </w:r>
    </w:p>
    <w:p>
      <w:pPr>
        <w:spacing w:line="360" w:lineRule="auto"/>
        <w:ind w:firstLine="480" w:firstLineChars="200"/>
        <w:rPr>
          <w:rFonts w:ascii="宋体" w:hAnsi="宋体"/>
          <w:sz w:val="24"/>
        </w:rPr>
      </w:pPr>
      <w:r>
        <w:rPr>
          <w:rFonts w:hint="eastAsia" w:ascii="宋体" w:hAnsi="宋体" w:cs="宋体"/>
          <w:kern w:val="0"/>
          <w:sz w:val="24"/>
        </w:rPr>
        <w:t>加密学位论文解密之前后，以上声明同样适用。</w:t>
      </w:r>
    </w:p>
    <w:p>
      <w:pPr>
        <w:spacing w:line="400" w:lineRule="exact"/>
        <w:rPr>
          <w:rFonts w:ascii="宋体" w:hAnsi="宋体"/>
          <w:sz w:val="24"/>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40" w:lineRule="exact"/>
        <w:ind w:right="480" w:firstLine="4680" w:firstLineChars="1950"/>
        <w:rPr>
          <w:rFonts w:ascii="宋体" w:hAnsi="宋体"/>
          <w:sz w:val="24"/>
        </w:rPr>
      </w:pPr>
      <w:r>
        <w:rPr>
          <w:rFonts w:hint="eastAsia" w:ascii="宋体" w:hAnsi="宋体"/>
          <w:sz w:val="24"/>
        </w:rPr>
        <w:t>论文作者签名：</w:t>
      </w:r>
    </w:p>
    <w:p>
      <w:pPr>
        <w:spacing w:line="440" w:lineRule="exact"/>
        <w:ind w:right="480" w:firstLine="4680" w:firstLineChars="1950"/>
        <w:rPr>
          <w:rFonts w:ascii="宋体" w:hAnsi="宋体"/>
          <w:sz w:val="24"/>
        </w:rPr>
      </w:pPr>
    </w:p>
    <w:p>
      <w:pPr>
        <w:spacing w:line="440" w:lineRule="exact"/>
        <w:ind w:right="480" w:firstLine="4680" w:firstLineChars="1950"/>
        <w:rPr>
          <w:rFonts w:ascii="宋体" w:hAnsi="宋体"/>
          <w:sz w:val="24"/>
        </w:rPr>
      </w:pPr>
    </w:p>
    <w:p>
      <w:pPr>
        <w:ind w:right="960"/>
        <w:jc w:val="right"/>
        <w:rPr>
          <w:rFonts w:ascii="宋体" w:hAnsi="宋体"/>
          <w:sz w:val="24"/>
        </w:rPr>
        <w:sectPr>
          <w:headerReference r:id="rId6" w:type="default"/>
          <w:pgSz w:w="11906" w:h="16838"/>
          <w:pgMar w:top="1701" w:right="1134" w:bottom="1418" w:left="1701" w:header="851" w:footer="992" w:gutter="0"/>
          <w:cols w:space="425" w:num="1"/>
          <w:docGrid w:type="lines" w:linePitch="312" w:charSpace="0"/>
        </w:sectPr>
      </w:pPr>
      <w:r>
        <w:rPr>
          <w:rFonts w:hint="eastAsia" w:ascii="宋体" w:hAnsi="宋体"/>
          <w:sz w:val="24"/>
        </w:rPr>
        <w:t xml:space="preserve">  年  </w:t>
      </w:r>
      <w:r>
        <w:rPr>
          <w:rFonts w:ascii="宋体" w:hAnsi="宋体"/>
          <w:sz w:val="24"/>
        </w:rPr>
        <w:t xml:space="preserve"> </w:t>
      </w:r>
      <w:r>
        <w:rPr>
          <w:rFonts w:hint="eastAsia" w:ascii="宋体" w:hAnsi="宋体"/>
          <w:sz w:val="24"/>
        </w:rPr>
        <w:t xml:space="preserve">  月    </w:t>
      </w:r>
    </w:p>
    <w:p>
      <w:pPr>
        <w:spacing w:line="360" w:lineRule="auto"/>
        <w:rPr>
          <w:rFonts w:ascii="宋体" w:hAnsi="宋体"/>
          <w:sz w:val="24"/>
        </w:rPr>
      </w:pPr>
      <w:bookmarkStart w:id="0" w:name="_Toc6878"/>
      <w:bookmarkStart w:id="1" w:name="_Toc15804"/>
      <w:bookmarkStart w:id="2" w:name="_Toc22729"/>
    </w:p>
    <w:p>
      <w:pPr>
        <w:spacing w:before="340" w:after="330" w:line="576" w:lineRule="auto"/>
        <w:jc w:val="center"/>
        <w:rPr>
          <w:rFonts w:ascii="黑体" w:hAnsi="Calibri" w:eastAsia="黑体"/>
          <w:bCs/>
          <w:sz w:val="30"/>
          <w:szCs w:val="30"/>
        </w:rPr>
      </w:pPr>
      <w:r>
        <w:rPr>
          <w:rFonts w:hint="eastAsia" w:ascii="黑体" w:hAnsi="Calibri" w:eastAsia="黑体"/>
          <w:bCs/>
          <w:sz w:val="30"/>
          <w:szCs w:val="30"/>
        </w:rPr>
        <w:t>目</w:t>
      </w:r>
      <w:r>
        <w:rPr>
          <w:rFonts w:ascii="黑体" w:hAnsi="Calibri" w:eastAsia="黑体"/>
          <w:bCs/>
          <w:sz w:val="30"/>
          <w:szCs w:val="30"/>
        </w:rPr>
        <w:t xml:space="preserve">  </w:t>
      </w:r>
      <w:commentRangeStart w:id="1"/>
      <w:r>
        <w:rPr>
          <w:rFonts w:hint="eastAsia" w:ascii="黑体" w:hAnsi="Calibri" w:eastAsia="黑体"/>
          <w:bCs/>
          <w:sz w:val="30"/>
          <w:szCs w:val="30"/>
        </w:rPr>
        <w:t>录</w:t>
      </w:r>
      <w:commentRangeEnd w:id="1"/>
      <w:r>
        <w:rPr>
          <w:rStyle w:val="19"/>
        </w:rPr>
        <w:commentReference w:id="1"/>
      </w:r>
    </w:p>
    <w:p>
      <w:pPr>
        <w:pStyle w:val="11"/>
        <w:tabs>
          <w:tab w:val="right" w:leader="dot" w:pos="9061"/>
        </w:tabs>
        <w:rPr>
          <w:rFonts w:asciiTheme="minorEastAsia" w:hAnsiTheme="minorEastAsia" w:eastAsiaTheme="minorEastAsia" w:cstheme="minorBidi"/>
          <w:sz w:val="24"/>
        </w:rPr>
      </w:pPr>
      <w:commentRangeStart w:id="2"/>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"_Toc87533715" </w:instrText>
      </w:r>
      <w:r>
        <w:fldChar w:fldCharType="separate"/>
      </w:r>
      <w:r>
        <w:rPr>
          <w:rStyle w:val="18"/>
          <w:rFonts w:asciiTheme="minorEastAsia" w:hAnsiTheme="minorEastAsia" w:eastAsiaTheme="minorEastAsia"/>
          <w:sz w:val="24"/>
        </w:rPr>
        <w:t>摘    要</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_Toc87533715 \h </w:instrText>
      </w:r>
      <w:r>
        <w:rPr>
          <w:rFonts w:asciiTheme="minorEastAsia" w:hAnsiTheme="minorEastAsia" w:eastAsiaTheme="minorEastAsia"/>
          <w:sz w:val="24"/>
        </w:rPr>
        <w:fldChar w:fldCharType="separate"/>
      </w:r>
      <w:r>
        <w:rPr>
          <w:rFonts w:asciiTheme="minorEastAsia" w:hAnsiTheme="minorEastAsia" w:eastAsiaTheme="minorEastAsia"/>
          <w:sz w:val="24"/>
        </w:rPr>
        <w:t>II</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"_Toc87533716" </w:instrText>
      </w:r>
      <w:r>
        <w:fldChar w:fldCharType="separate"/>
      </w:r>
      <w:r>
        <w:rPr>
          <w:rStyle w:val="18"/>
          <w:rFonts w:asciiTheme="minorEastAsia" w:hAnsiTheme="minorEastAsia" w:eastAsiaTheme="minorEastAsia"/>
          <w:b/>
          <w:sz w:val="24"/>
        </w:rPr>
        <w:t>Abstract</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_Toc87533716 \h </w:instrText>
      </w:r>
      <w:r>
        <w:rPr>
          <w:rFonts w:asciiTheme="minorEastAsia" w:hAnsiTheme="minorEastAsia" w:eastAsiaTheme="minorEastAsia"/>
          <w:sz w:val="24"/>
        </w:rPr>
        <w:fldChar w:fldCharType="separate"/>
      </w:r>
      <w:r>
        <w:rPr>
          <w:rFonts w:asciiTheme="minorEastAsia" w:hAnsiTheme="minorEastAsia" w:eastAsiaTheme="minorEastAsia"/>
          <w:sz w:val="24"/>
        </w:rPr>
        <w:t>II</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"_Toc87533717" </w:instrText>
      </w:r>
      <w:r>
        <w:fldChar w:fldCharType="separate"/>
      </w:r>
      <w:r>
        <w:rPr>
          <w:rStyle w:val="18"/>
          <w:rFonts w:asciiTheme="minorEastAsia" w:hAnsiTheme="minorEastAsia" w:eastAsiaTheme="minorEastAsia"/>
          <w:sz w:val="24"/>
        </w:rPr>
        <w:t>绪论</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_Toc87533717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"_Toc87533718" </w:instrText>
      </w:r>
      <w:r>
        <w:fldChar w:fldCharType="separate"/>
      </w:r>
      <w:r>
        <w:rPr>
          <w:rStyle w:val="18"/>
          <w:rFonts w:asciiTheme="minorEastAsia" w:hAnsiTheme="minorEastAsia" w:eastAsiaTheme="minorEastAsia"/>
          <w:sz w:val="24"/>
        </w:rPr>
        <w:t>（一）文献综述</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_Toc87533718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"_Toc87533719" </w:instrText>
      </w:r>
      <w:r>
        <w:fldChar w:fldCharType="separate"/>
      </w:r>
      <w:r>
        <w:rPr>
          <w:rStyle w:val="18"/>
          <w:rFonts w:asciiTheme="minorEastAsia" w:hAnsiTheme="minorEastAsia" w:eastAsiaTheme="minorEastAsia"/>
          <w:sz w:val="24"/>
        </w:rPr>
        <w:t>（二）论文选题的意义、目的</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_Toc87533719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"_Toc87533720" </w:instrText>
      </w:r>
      <w:r>
        <w:fldChar w:fldCharType="separate"/>
      </w:r>
      <w:r>
        <w:rPr>
          <w:rStyle w:val="18"/>
          <w:rFonts w:asciiTheme="minorEastAsia" w:hAnsiTheme="minorEastAsia" w:eastAsiaTheme="minorEastAsia"/>
          <w:sz w:val="24"/>
        </w:rPr>
        <w:t>（三）论文研究的价值</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_Toc87533720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"_Toc87533721" </w:instrText>
      </w:r>
      <w:r>
        <w:fldChar w:fldCharType="separate"/>
      </w:r>
      <w:r>
        <w:rPr>
          <w:rStyle w:val="18"/>
          <w:rFonts w:asciiTheme="minorEastAsia" w:hAnsiTheme="minorEastAsia" w:eastAsiaTheme="minorEastAsia"/>
          <w:sz w:val="24"/>
        </w:rPr>
        <w:t>一、“牡”、“牝”两字字义研究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_Toc87533721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"_Toc87533722" </w:instrText>
      </w:r>
      <w:r>
        <w:fldChar w:fldCharType="separate"/>
      </w:r>
      <w:r>
        <w:rPr>
          <w:rStyle w:val="18"/>
          <w:rFonts w:asciiTheme="minorEastAsia" w:hAnsiTheme="minorEastAsia" w:eastAsiaTheme="minorEastAsia"/>
          <w:sz w:val="24"/>
        </w:rPr>
        <w:t>（一）“牡”、“牝”二字字义解析</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_Toc87533722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"_Toc87533723" </w:instrText>
      </w:r>
      <w:r>
        <w:fldChar w:fldCharType="separate"/>
      </w:r>
      <w:r>
        <w:rPr>
          <w:rStyle w:val="18"/>
          <w:rFonts w:asciiTheme="minorEastAsia" w:hAnsiTheme="minorEastAsia" w:eastAsiaTheme="minorEastAsia"/>
          <w:sz w:val="24"/>
        </w:rPr>
        <w:t>（二）“牡”、“牝”二字的形声会意辨析</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_Toc87533723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"_Toc87533724" </w:instrText>
      </w:r>
      <w:r>
        <w:fldChar w:fldCharType="separate"/>
      </w:r>
      <w:r>
        <w:rPr>
          <w:rStyle w:val="18"/>
          <w:rFonts w:asciiTheme="minorEastAsia" w:hAnsiTheme="minorEastAsia" w:eastAsiaTheme="minorEastAsia"/>
          <w:sz w:val="24"/>
        </w:rPr>
        <w:t>（三）“牡”、“牝”二字的词义的演变</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_Toc87533724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7"/>
        <w:spacing w:line="240" w:lineRule="auto"/>
        <w:rPr>
          <w:rFonts w:asciiTheme="minorEastAsia" w:hAnsiTheme="minorEastAsia" w:eastAsiaTheme="minorEastAsia" w:cstheme="minorBidi"/>
          <w:i w:val="0"/>
          <w:iCs/>
        </w:rPr>
      </w:pPr>
      <w:r>
        <w:fldChar w:fldCharType="begin"/>
      </w:r>
      <w:r>
        <w:instrText xml:space="preserve"> HYPERLINK \l "_Toc87533725" </w:instrText>
      </w:r>
      <w:r>
        <w:fldChar w:fldCharType="separate"/>
      </w:r>
      <w:r>
        <w:rPr>
          <w:rStyle w:val="18"/>
          <w:rFonts w:asciiTheme="minorEastAsia" w:hAnsiTheme="minorEastAsia" w:eastAsiaTheme="minorEastAsia"/>
          <w:i w:val="0"/>
          <w:iCs/>
        </w:rPr>
        <w:t>1.……</w:t>
      </w:r>
      <w:r>
        <w:rPr>
          <w:rFonts w:asciiTheme="minorEastAsia" w:hAnsiTheme="minorEastAsia" w:eastAsiaTheme="minorEastAsia"/>
          <w:i w:val="0"/>
          <w:iCs/>
        </w:rPr>
        <w:tab/>
      </w:r>
      <w:r>
        <w:rPr>
          <w:rFonts w:asciiTheme="minorEastAsia" w:hAnsiTheme="minorEastAsia" w:eastAsiaTheme="minorEastAsia"/>
          <w:i w:val="0"/>
          <w:iCs/>
        </w:rPr>
        <w:fldChar w:fldCharType="begin"/>
      </w:r>
      <w:r>
        <w:rPr>
          <w:rFonts w:asciiTheme="minorEastAsia" w:hAnsiTheme="minorEastAsia" w:eastAsiaTheme="minorEastAsia"/>
          <w:i w:val="0"/>
          <w:iCs/>
        </w:rPr>
        <w:instrText xml:space="preserve"> PAGEREF _Toc87533725 \h </w:instrText>
      </w:r>
      <w:r>
        <w:rPr>
          <w:rFonts w:asciiTheme="minorEastAsia" w:hAnsiTheme="minorEastAsia" w:eastAsiaTheme="minorEastAsia"/>
          <w:i w:val="0"/>
          <w:iCs/>
        </w:rPr>
        <w:fldChar w:fldCharType="separate"/>
      </w:r>
      <w:r>
        <w:rPr>
          <w:rFonts w:asciiTheme="minorEastAsia" w:hAnsiTheme="minorEastAsia" w:eastAsiaTheme="minorEastAsia"/>
          <w:i w:val="0"/>
          <w:iCs/>
        </w:rPr>
        <w:t>2</w:t>
      </w:r>
      <w:r>
        <w:rPr>
          <w:rFonts w:asciiTheme="minorEastAsia" w:hAnsiTheme="minorEastAsia" w:eastAsiaTheme="minorEastAsia"/>
          <w:i w:val="0"/>
          <w:iCs/>
        </w:rPr>
        <w:fldChar w:fldCharType="end"/>
      </w:r>
      <w:r>
        <w:rPr>
          <w:rFonts w:asciiTheme="minorEastAsia" w:hAnsiTheme="minorEastAsia" w:eastAsiaTheme="minorEastAsia"/>
          <w:i w:val="0"/>
          <w:iCs/>
        </w:rPr>
        <w:fldChar w:fldCharType="end"/>
      </w:r>
    </w:p>
    <w:p>
      <w:pPr>
        <w:pStyle w:val="7"/>
        <w:spacing w:line="240" w:lineRule="auto"/>
        <w:rPr>
          <w:rFonts w:asciiTheme="minorEastAsia" w:hAnsiTheme="minorEastAsia" w:eastAsiaTheme="minorEastAsia" w:cstheme="minorBidi"/>
          <w:i w:val="0"/>
          <w:iCs/>
        </w:rPr>
      </w:pPr>
      <w:r>
        <w:fldChar w:fldCharType="begin"/>
      </w:r>
      <w:r>
        <w:instrText xml:space="preserve"> HYPERLINK \l "_Toc87533726" </w:instrText>
      </w:r>
      <w:r>
        <w:fldChar w:fldCharType="separate"/>
      </w:r>
      <w:r>
        <w:rPr>
          <w:rStyle w:val="18"/>
          <w:rFonts w:asciiTheme="minorEastAsia" w:hAnsiTheme="minorEastAsia" w:eastAsiaTheme="minorEastAsia"/>
          <w:i w:val="0"/>
          <w:iCs/>
        </w:rPr>
        <w:t>2.……</w:t>
      </w:r>
      <w:r>
        <w:rPr>
          <w:rFonts w:asciiTheme="minorEastAsia" w:hAnsiTheme="minorEastAsia" w:eastAsiaTheme="minorEastAsia"/>
          <w:i w:val="0"/>
          <w:iCs/>
        </w:rPr>
        <w:tab/>
      </w:r>
      <w:r>
        <w:rPr>
          <w:rFonts w:asciiTheme="minorEastAsia" w:hAnsiTheme="minorEastAsia" w:eastAsiaTheme="minorEastAsia"/>
          <w:i w:val="0"/>
          <w:iCs/>
        </w:rPr>
        <w:fldChar w:fldCharType="begin"/>
      </w:r>
      <w:r>
        <w:rPr>
          <w:rFonts w:asciiTheme="minorEastAsia" w:hAnsiTheme="minorEastAsia" w:eastAsiaTheme="minorEastAsia"/>
          <w:i w:val="0"/>
          <w:iCs/>
        </w:rPr>
        <w:instrText xml:space="preserve"> PAGEREF _Toc87533726 \h </w:instrText>
      </w:r>
      <w:r>
        <w:rPr>
          <w:rFonts w:asciiTheme="minorEastAsia" w:hAnsiTheme="minorEastAsia" w:eastAsiaTheme="minorEastAsia"/>
          <w:i w:val="0"/>
          <w:iCs/>
        </w:rPr>
        <w:fldChar w:fldCharType="separate"/>
      </w:r>
      <w:r>
        <w:rPr>
          <w:rFonts w:asciiTheme="minorEastAsia" w:hAnsiTheme="minorEastAsia" w:eastAsiaTheme="minorEastAsia"/>
          <w:i w:val="0"/>
          <w:iCs/>
        </w:rPr>
        <w:t>2</w:t>
      </w:r>
      <w:r>
        <w:rPr>
          <w:rFonts w:asciiTheme="minorEastAsia" w:hAnsiTheme="minorEastAsia" w:eastAsiaTheme="minorEastAsia"/>
          <w:i w:val="0"/>
          <w:iCs/>
        </w:rPr>
        <w:fldChar w:fldCharType="end"/>
      </w:r>
      <w:r>
        <w:rPr>
          <w:rFonts w:asciiTheme="minorEastAsia" w:hAnsiTheme="minorEastAsia" w:eastAsiaTheme="minorEastAsia"/>
          <w:i w:val="0"/>
          <w:iCs/>
        </w:rPr>
        <w:fldChar w:fldCharType="end"/>
      </w:r>
    </w:p>
    <w:p>
      <w:pPr>
        <w:pStyle w:val="7"/>
        <w:spacing w:line="240" w:lineRule="auto"/>
        <w:rPr>
          <w:rFonts w:asciiTheme="minorEastAsia" w:hAnsiTheme="minorEastAsia" w:eastAsiaTheme="minorEastAsia" w:cstheme="minorBidi"/>
          <w:i w:val="0"/>
          <w:iCs/>
        </w:rPr>
      </w:pPr>
      <w:r>
        <w:fldChar w:fldCharType="begin"/>
      </w:r>
      <w:r>
        <w:instrText xml:space="preserve"> HYPERLINK \l "_Toc87533727" </w:instrText>
      </w:r>
      <w:r>
        <w:fldChar w:fldCharType="separate"/>
      </w:r>
      <w:r>
        <w:rPr>
          <w:rStyle w:val="18"/>
          <w:rFonts w:asciiTheme="minorEastAsia" w:hAnsiTheme="minorEastAsia" w:eastAsiaTheme="minorEastAsia"/>
          <w:i w:val="0"/>
          <w:iCs/>
        </w:rPr>
        <w:t>3.……</w:t>
      </w:r>
      <w:r>
        <w:rPr>
          <w:rFonts w:asciiTheme="minorEastAsia" w:hAnsiTheme="minorEastAsia" w:eastAsiaTheme="minorEastAsia"/>
          <w:i w:val="0"/>
          <w:iCs/>
        </w:rPr>
        <w:tab/>
      </w:r>
      <w:r>
        <w:rPr>
          <w:rFonts w:asciiTheme="minorEastAsia" w:hAnsiTheme="minorEastAsia" w:eastAsiaTheme="minorEastAsia"/>
          <w:i w:val="0"/>
          <w:iCs/>
        </w:rPr>
        <w:fldChar w:fldCharType="begin"/>
      </w:r>
      <w:r>
        <w:rPr>
          <w:rFonts w:asciiTheme="minorEastAsia" w:hAnsiTheme="minorEastAsia" w:eastAsiaTheme="minorEastAsia"/>
          <w:i w:val="0"/>
          <w:iCs/>
        </w:rPr>
        <w:instrText xml:space="preserve"> PAGEREF _Toc87533727 \h </w:instrText>
      </w:r>
      <w:r>
        <w:rPr>
          <w:rFonts w:asciiTheme="minorEastAsia" w:hAnsiTheme="minorEastAsia" w:eastAsiaTheme="minorEastAsia"/>
          <w:i w:val="0"/>
          <w:iCs/>
        </w:rPr>
        <w:fldChar w:fldCharType="separate"/>
      </w:r>
      <w:r>
        <w:rPr>
          <w:rFonts w:asciiTheme="minorEastAsia" w:hAnsiTheme="minorEastAsia" w:eastAsiaTheme="minorEastAsia"/>
          <w:i w:val="0"/>
          <w:iCs/>
        </w:rPr>
        <w:t>2</w:t>
      </w:r>
      <w:r>
        <w:rPr>
          <w:rFonts w:asciiTheme="minorEastAsia" w:hAnsiTheme="minorEastAsia" w:eastAsiaTheme="minorEastAsia"/>
          <w:i w:val="0"/>
          <w:iCs/>
        </w:rPr>
        <w:fldChar w:fldCharType="end"/>
      </w:r>
      <w:r>
        <w:rPr>
          <w:rFonts w:asciiTheme="minorEastAsia" w:hAnsiTheme="minorEastAsia" w:eastAsiaTheme="minorEastAsia"/>
          <w:i w:val="0"/>
          <w:iCs/>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"_Toc87533728" </w:instrText>
      </w:r>
      <w:r>
        <w:fldChar w:fldCharType="separate"/>
      </w:r>
      <w:r>
        <w:rPr>
          <w:rStyle w:val="18"/>
          <w:rFonts w:asciiTheme="minorEastAsia" w:hAnsiTheme="minorEastAsia" w:eastAsiaTheme="minorEastAsia"/>
          <w:sz w:val="24"/>
        </w:rPr>
        <w:t>二、从“牡”、“牝”二字看上古性别文化发展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_Toc87533728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"_Toc87533729" </w:instrText>
      </w:r>
      <w:r>
        <w:fldChar w:fldCharType="separate"/>
      </w:r>
      <w:r>
        <w:rPr>
          <w:rStyle w:val="18"/>
          <w:rFonts w:asciiTheme="minorEastAsia" w:hAnsiTheme="minorEastAsia" w:eastAsiaTheme="minorEastAsia"/>
          <w:sz w:val="24"/>
        </w:rPr>
        <w:t>（一）从“牡”、“牝”二字构形看上古生产文化</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_Toc87533729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"_Toc87533730" </w:instrText>
      </w:r>
      <w:r>
        <w:fldChar w:fldCharType="separate"/>
      </w:r>
      <w:r>
        <w:rPr>
          <w:rStyle w:val="18"/>
          <w:rFonts w:asciiTheme="minorEastAsia" w:hAnsiTheme="minorEastAsia" w:eastAsiaTheme="minorEastAsia"/>
          <w:sz w:val="24"/>
        </w:rPr>
        <w:t>（二）上古生产文化影响下的图腾崇拜简析</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_Toc87533730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"_Toc87533731" </w:instrText>
      </w:r>
      <w:r>
        <w:fldChar w:fldCharType="separate"/>
      </w:r>
      <w:r>
        <w:rPr>
          <w:rStyle w:val="18"/>
          <w:rFonts w:asciiTheme="minorEastAsia" w:hAnsiTheme="minorEastAsia" w:eastAsiaTheme="minorEastAsia"/>
          <w:sz w:val="24"/>
        </w:rPr>
        <w:t>（三）双重文化影响下的性别文化发展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"_Toc87533732" </w:instrText>
      </w:r>
      <w:r>
        <w:fldChar w:fldCharType="separate"/>
      </w:r>
      <w:r>
        <w:rPr>
          <w:rStyle w:val="18"/>
          <w:rFonts w:asciiTheme="minorEastAsia" w:hAnsiTheme="minorEastAsia" w:eastAsiaTheme="minorEastAsia"/>
          <w:sz w:val="24"/>
        </w:rPr>
        <w:t>三、“牡”、“牝”二字及上古性别文化研究</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_Toc87533732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"_Toc87533733" </w:instrText>
      </w:r>
      <w:r>
        <w:fldChar w:fldCharType="separate"/>
      </w:r>
      <w:r>
        <w:rPr>
          <w:rStyle w:val="18"/>
          <w:rFonts w:asciiTheme="minorEastAsia" w:hAnsiTheme="minorEastAsia" w:eastAsiaTheme="minorEastAsia"/>
          <w:sz w:val="24"/>
        </w:rPr>
        <w:t>（一）“牡”、“牝”二字体现的性别文化特征</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_Toc87533733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"_Toc87533734" </w:instrText>
      </w:r>
      <w:r>
        <w:fldChar w:fldCharType="separate"/>
      </w:r>
      <w:r>
        <w:rPr>
          <w:rStyle w:val="18"/>
          <w:rFonts w:asciiTheme="minorEastAsia" w:hAnsiTheme="minorEastAsia" w:eastAsiaTheme="minorEastAsia"/>
          <w:sz w:val="24"/>
        </w:rPr>
        <w:t>（二）从“牡”、“牝”构意看其社会因子及现代启示</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_Toc87533734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3"/>
        <w:tabs>
          <w:tab w:val="right" w:leader="dot" w:pos="9061"/>
        </w:tabs>
        <w:rPr>
          <w:rFonts w:asciiTheme="minorEastAsia" w:hAnsiTheme="minorEastAsia" w:eastAsiaTheme="minorEastAsia" w:cstheme="minorBidi"/>
          <w:sz w:val="24"/>
        </w:rPr>
      </w:pPr>
      <w:r>
        <w:fldChar w:fldCharType="begin"/>
      </w:r>
      <w:r>
        <w:instrText xml:space="preserve"> HYPERLINK \l "_Toc87533735" </w:instrText>
      </w:r>
      <w:r>
        <w:fldChar w:fldCharType="separate"/>
      </w:r>
      <w:r>
        <w:rPr>
          <w:rStyle w:val="18"/>
          <w:rFonts w:asciiTheme="minorEastAsia" w:hAnsiTheme="minorEastAsia" w:eastAsiaTheme="minorEastAsia"/>
          <w:sz w:val="24"/>
        </w:rPr>
        <w:t>（三）上古性别文化对现代文化发展的启示</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_Toc87533735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"_Toc87533736" </w:instrText>
      </w:r>
      <w:r>
        <w:fldChar w:fldCharType="separate"/>
      </w:r>
      <w:r>
        <w:rPr>
          <w:rStyle w:val="18"/>
          <w:rFonts w:asciiTheme="minorEastAsia" w:hAnsiTheme="minorEastAsia" w:eastAsiaTheme="minorEastAsia"/>
          <w:sz w:val="24"/>
        </w:rPr>
        <w:t>结论</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_Toc87533736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"_Toc87533737" </w:instrText>
      </w:r>
      <w:r>
        <w:fldChar w:fldCharType="separate"/>
      </w:r>
      <w:r>
        <w:rPr>
          <w:rStyle w:val="18"/>
          <w:rFonts w:asciiTheme="minorEastAsia" w:hAnsiTheme="minorEastAsia" w:eastAsiaTheme="minorEastAsia"/>
          <w:sz w:val="24"/>
        </w:rPr>
        <w:t>参考文献</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_Toc87533737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11"/>
        <w:tabs>
          <w:tab w:val="right" w:leader="dot" w:pos="9061"/>
        </w:tabs>
        <w:rPr>
          <w:rFonts w:asciiTheme="minorEastAsia" w:hAnsiTheme="minorEastAsia" w:eastAsiaTheme="minorEastAsia" w:cstheme="minorBidi"/>
          <w:sz w:val="24"/>
        </w:rPr>
      </w:pPr>
      <w:r>
        <w:fldChar w:fldCharType="begin"/>
      </w:r>
      <w:r>
        <w:instrText xml:space="preserve"> HYPERLINK \l "_Toc87533738" </w:instrText>
      </w:r>
      <w:r>
        <w:fldChar w:fldCharType="separate"/>
      </w:r>
      <w:r>
        <w:rPr>
          <w:rStyle w:val="18"/>
          <w:rFonts w:asciiTheme="minorEastAsia" w:hAnsiTheme="minorEastAsia" w:eastAsiaTheme="minorEastAsia"/>
          <w:sz w:val="24"/>
        </w:rPr>
        <w:t>致谢</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_Toc87533738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rPr>
          <w:rFonts w:cs="宋体" w:asciiTheme="minorEastAsia" w:hAnsiTheme="minorEastAsia" w:eastAsiaTheme="minorEastAsia"/>
          <w:sz w:val="24"/>
        </w:rPr>
      </w:pPr>
      <w:r>
        <w:rPr>
          <w:rFonts w:asciiTheme="minorEastAsia" w:hAnsiTheme="minorEastAsia" w:eastAsiaTheme="minorEastAsia"/>
          <w:sz w:val="24"/>
        </w:rPr>
        <w:fldChar w:fldCharType="end"/>
      </w:r>
      <w:commentRangeEnd w:id="2"/>
      <w:r>
        <w:rPr>
          <w:rStyle w:val="19"/>
        </w:rPr>
        <w:commentReference w:id="2"/>
      </w:r>
    </w:p>
    <w:p>
      <w:pPr>
        <w:widowControl/>
        <w:jc w:val="left"/>
        <w:rPr>
          <w:rFonts w:asciiTheme="minorEastAsia" w:hAnsiTheme="minorEastAsia" w:eastAsiaTheme="minorEastAsia"/>
          <w:sz w:val="24"/>
        </w:rPr>
        <w:sectPr>
          <w:headerReference r:id="rId7" w:type="default"/>
          <w:footnotePr>
            <w:numRestart w:val="eachPage"/>
          </w:footnotePr>
          <w:pgSz w:w="11906" w:h="16838"/>
          <w:pgMar w:top="1701" w:right="1134" w:bottom="1417" w:left="1701" w:header="851" w:footer="992" w:gutter="0"/>
          <w:pgNumType w:fmt="upperRoman" w:start="1"/>
          <w:cols w:space="720" w:num="1"/>
          <w:docGrid w:type="lines" w:linePitch="326" w:charSpace="0"/>
        </w:sectPr>
      </w:pPr>
      <w:r>
        <w:rPr>
          <w:rFonts w:hint="eastAsia" w:cs="宋体" w:asciiTheme="minorEastAsia" w:hAnsiTheme="minorEastAsia" w:eastAsiaTheme="minorEastAsia"/>
          <w:sz w:val="24"/>
        </w:rPr>
        <w:br w:type="page"/>
      </w:r>
    </w:p>
    <w:p>
      <w:pPr>
        <w:spacing w:line="360" w:lineRule="auto"/>
        <w:rPr>
          <w:rFonts w:ascii="宋体" w:hAnsi="宋体"/>
          <w:sz w:val="24"/>
        </w:rPr>
      </w:pPr>
    </w:p>
    <w:p>
      <w:pPr>
        <w:spacing w:before="340" w:after="330" w:line="576" w:lineRule="auto"/>
        <w:jc w:val="center"/>
        <w:rPr>
          <w:rFonts w:ascii="黑体" w:hAnsi="黑体" w:eastAsia="黑体"/>
          <w:sz w:val="36"/>
          <w:szCs w:val="36"/>
        </w:rPr>
      </w:pPr>
      <w:r>
        <w:rPr>
          <w:rFonts w:hint="eastAsia" w:ascii="黑体" w:hAnsi="黑体" w:eastAsia="黑体"/>
          <w:sz w:val="36"/>
          <w:szCs w:val="36"/>
        </w:rPr>
        <w:t>释“牡”、“牝”——兼论上古的性别</w:t>
      </w:r>
      <w:commentRangeStart w:id="3"/>
      <w:r>
        <w:rPr>
          <w:rFonts w:hint="eastAsia" w:ascii="黑体" w:hAnsi="黑体" w:eastAsia="黑体"/>
          <w:sz w:val="36"/>
          <w:szCs w:val="36"/>
        </w:rPr>
        <w:t>文化</w:t>
      </w:r>
      <w:commentRangeEnd w:id="3"/>
      <w:r>
        <w:rPr>
          <w:rStyle w:val="19"/>
        </w:rPr>
        <w:commentReference w:id="3"/>
      </w:r>
    </w:p>
    <w:p>
      <w:pPr>
        <w:spacing w:line="360" w:lineRule="auto"/>
        <w:rPr>
          <w:rFonts w:ascii="宋体" w:hAnsi="宋体"/>
          <w:sz w:val="24"/>
        </w:rPr>
      </w:pPr>
    </w:p>
    <w:p>
      <w:pPr>
        <w:jc w:val="center"/>
        <w:outlineLvl w:val="0"/>
        <w:rPr>
          <w:rFonts w:ascii="黑体" w:hAnsi="黑体" w:eastAsia="黑体"/>
          <w:sz w:val="30"/>
          <w:szCs w:val="30"/>
        </w:rPr>
      </w:pPr>
      <w:bookmarkStart w:id="3" w:name="_Toc87533715"/>
      <w:r>
        <w:rPr>
          <w:rFonts w:hint="eastAsia" w:ascii="黑体" w:hAnsi="黑体" w:eastAsia="黑体"/>
          <w:sz w:val="30"/>
          <w:szCs w:val="30"/>
        </w:rPr>
        <w:t>摘</w:t>
      </w:r>
      <w:commentRangeStart w:id="4"/>
      <w:r>
        <w:rPr>
          <w:rFonts w:hint="eastAsia" w:ascii="黑体" w:hAnsi="黑体" w:eastAsia="黑体"/>
          <w:sz w:val="30"/>
          <w:szCs w:val="30"/>
        </w:rPr>
        <w:t>要</w:t>
      </w:r>
      <w:commentRangeEnd w:id="4"/>
      <w:r>
        <w:rPr>
          <w:rStyle w:val="19"/>
        </w:rPr>
        <w:commentReference w:id="4"/>
      </w:r>
      <w:bookmarkEnd w:id="3"/>
    </w:p>
    <w:p>
      <w:pPr>
        <w:jc w:val="center"/>
        <w:rPr>
          <w:rFonts w:ascii="Calibri" w:hAnsi="Calibri"/>
          <w:sz w:val="24"/>
        </w:rPr>
      </w:pPr>
    </w:p>
    <w:p>
      <w:pPr>
        <w:spacing w:line="360" w:lineRule="auto"/>
        <w:ind w:firstLine="482"/>
        <w:rPr>
          <w:sz w:val="24"/>
        </w:rPr>
      </w:pPr>
      <w:r>
        <w:rPr>
          <w:rFonts w:hint="eastAsia"/>
          <w:sz w:val="24"/>
        </w:rPr>
        <w:t>汉字作为中华民族的特有文化符号，以其强有力的姿态立于世界文化之林。本论文以“牡”“牝”二字为研究核心，利用大量的古籍文献，深入探索二字的社会文化因子，并浅释上古时期的两性文化特征。本论文的主要内容为：以东汉·许慎的《说文解字》为核心素材，对“牡”“牝”二字的结构及初始含义进行分析，并以六书为依托，对二字的类型进行简单划分；同时，根据“牡”“牝”二字形部的特殊含义，对上古时期的两性文化进行浅要分析，从而得出上古时代精神领域存在多种多样的意识崇拜。</w:t>
      </w:r>
    </w:p>
    <w:p>
      <w:pPr>
        <w:spacing w:line="360" w:lineRule="auto"/>
        <w:ind w:firstLine="482"/>
        <w:rPr>
          <w:sz w:val="24"/>
        </w:rPr>
      </w:pPr>
      <w:r>
        <w:rPr>
          <w:rFonts w:hint="eastAsia"/>
          <w:sz w:val="24"/>
        </w:rPr>
        <w:t>根据文章的研究表明，“牡”、“牝”二字有着深刻的社会文化内涵，而本篇论文的主要创新点主要在于以汉字的发展历程为依托，深入探索上古时代的文化因素。这启示我们进行汉字研究，要深刻把握时代内涵，并在此基础上，对汉字的形状、涵义深入考察，从而提升大学生的历史文化</w:t>
      </w:r>
      <w:commentRangeStart w:id="5"/>
      <w:r>
        <w:rPr>
          <w:rFonts w:hint="eastAsia"/>
          <w:sz w:val="24"/>
        </w:rPr>
        <w:t>素养</w:t>
      </w:r>
      <w:commentRangeEnd w:id="5"/>
      <w:r>
        <w:rPr>
          <w:rStyle w:val="19"/>
        </w:rPr>
        <w:commentReference w:id="5"/>
      </w:r>
      <w:r>
        <w:rPr>
          <w:rFonts w:hint="eastAsia"/>
          <w:sz w:val="24"/>
        </w:rPr>
        <w:t>。</w:t>
      </w:r>
    </w:p>
    <w:p>
      <w:pPr>
        <w:spacing w:line="360" w:lineRule="auto"/>
        <w:rPr>
          <w:rFonts w:ascii="Calibri" w:hAnsi="Calibri"/>
          <w:sz w:val="24"/>
        </w:rPr>
      </w:pPr>
    </w:p>
    <w:p>
      <w:pPr>
        <w:widowControl/>
        <w:jc w:val="left"/>
        <w:rPr>
          <w:rFonts w:ascii="Calibri" w:hAnsi="Calibri"/>
          <w:sz w:val="30"/>
          <w:szCs w:val="30"/>
        </w:rPr>
      </w:pPr>
      <w:commentRangeStart w:id="6"/>
      <w:r>
        <w:rPr>
          <w:rFonts w:hint="eastAsia" w:ascii="黑体" w:hAnsi="黑体" w:eastAsia="黑体" w:cs="黑体"/>
          <w:sz w:val="30"/>
          <w:szCs w:val="30"/>
        </w:rPr>
        <w:t>关键词</w:t>
      </w:r>
      <w:commentRangeEnd w:id="6"/>
      <w:r>
        <w:rPr>
          <w:rStyle w:val="19"/>
        </w:rPr>
        <w:commentReference w:id="6"/>
      </w:r>
      <w:r>
        <w:rPr>
          <w:rFonts w:hint="eastAsia" w:ascii="黑体" w:hAnsi="黑体" w:eastAsia="黑体" w:cs="黑体"/>
          <w:sz w:val="30"/>
          <w:szCs w:val="30"/>
        </w:rPr>
        <w:t xml:space="preserve"> </w:t>
      </w:r>
      <w:r>
        <w:rPr>
          <w:rFonts w:hint="eastAsia"/>
          <w:sz w:val="24"/>
        </w:rPr>
        <w:t>汉字；历史；上古社会；两性文化；意识</w:t>
      </w:r>
      <w:commentRangeStart w:id="7"/>
      <w:r>
        <w:rPr>
          <w:rFonts w:hint="eastAsia"/>
          <w:sz w:val="24"/>
        </w:rPr>
        <w:t>崇拜</w:t>
      </w:r>
      <w:commentRangeEnd w:id="7"/>
      <w:r>
        <w:rPr>
          <w:rStyle w:val="19"/>
        </w:rPr>
        <w:commentReference w:id="7"/>
      </w:r>
      <w:r>
        <w:rPr>
          <w:rFonts w:ascii="Calibri" w:hAnsi="Calibri"/>
          <w:sz w:val="24"/>
        </w:rPr>
        <w:br w:type="page"/>
      </w:r>
    </w:p>
    <w:p>
      <w:pPr>
        <w:jc w:val="center"/>
        <w:rPr>
          <w:b/>
          <w:kern w:val="44"/>
          <w:szCs w:val="21"/>
        </w:rPr>
      </w:pPr>
    </w:p>
    <w:p>
      <w:pPr>
        <w:spacing w:line="360" w:lineRule="auto"/>
        <w:jc w:val="center"/>
        <w:rPr>
          <w:b/>
          <w:kern w:val="44"/>
          <w:sz w:val="36"/>
          <w:szCs w:val="36"/>
        </w:rPr>
      </w:pPr>
      <w:r>
        <w:rPr>
          <w:b/>
          <w:kern w:val="44"/>
          <w:sz w:val="36"/>
          <w:szCs w:val="36"/>
        </w:rPr>
        <w:t xml:space="preserve">The Interpretations for Characters </w:t>
      </w:r>
      <w:r>
        <w:rPr>
          <w:rFonts w:hint="eastAsia"/>
          <w:b/>
          <w:kern w:val="44"/>
          <w:sz w:val="36"/>
          <w:szCs w:val="36"/>
        </w:rPr>
        <w:t>“</w:t>
      </w:r>
      <w:r>
        <w:rPr>
          <w:b/>
          <w:kern w:val="44"/>
          <w:sz w:val="36"/>
          <w:szCs w:val="36"/>
        </w:rPr>
        <w:t>Mu</w:t>
      </w:r>
      <w:r>
        <w:rPr>
          <w:rFonts w:hint="eastAsia"/>
          <w:b/>
          <w:kern w:val="44"/>
          <w:sz w:val="36"/>
          <w:szCs w:val="36"/>
        </w:rPr>
        <w:t>”</w:t>
      </w:r>
      <w:r>
        <w:rPr>
          <w:b/>
          <w:kern w:val="44"/>
          <w:sz w:val="36"/>
          <w:szCs w:val="36"/>
        </w:rPr>
        <w:t xml:space="preserve"> and </w:t>
      </w:r>
      <w:r>
        <w:rPr>
          <w:rFonts w:hint="eastAsia"/>
          <w:b/>
          <w:kern w:val="44"/>
          <w:sz w:val="36"/>
          <w:szCs w:val="36"/>
        </w:rPr>
        <w:t>“</w:t>
      </w:r>
      <w:r>
        <w:rPr>
          <w:b/>
          <w:kern w:val="44"/>
          <w:sz w:val="36"/>
          <w:szCs w:val="36"/>
        </w:rPr>
        <w:t>Pin</w:t>
      </w:r>
      <w:r>
        <w:rPr>
          <w:rFonts w:hint="eastAsia"/>
          <w:b/>
          <w:kern w:val="44"/>
          <w:sz w:val="36"/>
          <w:szCs w:val="36"/>
        </w:rPr>
        <w:t>”</w:t>
      </w:r>
      <w:r>
        <w:rPr>
          <w:b/>
          <w:kern w:val="44"/>
          <w:sz w:val="36"/>
          <w:szCs w:val="36"/>
        </w:rPr>
        <w:t xml:space="preserve"> and the Discussion on the Gender Culture in Ancient </w:t>
      </w:r>
      <w:commentRangeStart w:id="8"/>
      <w:r>
        <w:rPr>
          <w:b/>
          <w:kern w:val="44"/>
          <w:sz w:val="36"/>
          <w:szCs w:val="36"/>
        </w:rPr>
        <w:t>Times</w:t>
      </w:r>
      <w:commentRangeEnd w:id="8"/>
      <w:r>
        <w:rPr>
          <w:rStyle w:val="19"/>
        </w:rPr>
        <w:commentReference w:id="8"/>
      </w:r>
    </w:p>
    <w:p>
      <w:pPr>
        <w:jc w:val="center"/>
        <w:rPr>
          <w:b/>
          <w:kern w:val="44"/>
          <w:szCs w:val="21"/>
        </w:rPr>
      </w:pPr>
    </w:p>
    <w:p>
      <w:pPr>
        <w:spacing w:line="360" w:lineRule="auto"/>
        <w:jc w:val="center"/>
        <w:outlineLvl w:val="0"/>
        <w:rPr>
          <w:b/>
          <w:sz w:val="30"/>
          <w:szCs w:val="30"/>
        </w:rPr>
      </w:pPr>
      <w:bookmarkStart w:id="4" w:name="_Toc87533716"/>
      <w:commentRangeStart w:id="9"/>
      <w:r>
        <w:rPr>
          <w:b/>
          <w:sz w:val="30"/>
          <w:szCs w:val="30"/>
        </w:rPr>
        <w:t>Abstract</w:t>
      </w:r>
      <w:commentRangeEnd w:id="9"/>
      <w:r>
        <w:rPr>
          <w:rStyle w:val="19"/>
        </w:rPr>
        <w:commentReference w:id="9"/>
      </w:r>
      <w:bookmarkEnd w:id="4"/>
    </w:p>
    <w:p>
      <w:pPr>
        <w:spacing w:line="360" w:lineRule="auto"/>
        <w:ind w:firstLine="480" w:firstLineChars="200"/>
        <w:rPr>
          <w:sz w:val="24"/>
        </w:rPr>
      </w:pPr>
      <w:r>
        <w:rPr>
          <w:sz w:val="24"/>
        </w:rPr>
        <w:t>As the unique cultural symbol of the Chinese nation, Chinese characters have captured an indispensable part among the world culture forest with its powerful posture. This paper, takes the characters "Mu" and "Pin" as the research subjects. By fully searching a large number of ancient literatures, it deeply explores the social and cultural factors of these two characters and also give a simple explanation to the feathers of the gender culture in ancient times. The content of this paper is as follows:By taking the “Shuo Wen JieZi” by XuShen in East Han Dynasty as the core material, it analyzes the structures and the initial meanings of these two characters “Mu” and “Pin” as well as giving simple divisions to the types of them based on the six categories of Chinese characters. At the same time, according to the special meaning illustrated by the shape of these two characters "Mu" and "Pin", this paper makes a brief analysis on the gender culture in ancient times and thus gets a conclusion that there were many kinds of consciousness worship in the spiritual field of the ancient times. </w:t>
      </w:r>
    </w:p>
    <w:p>
      <w:pPr>
        <w:spacing w:line="360" w:lineRule="auto"/>
        <w:ind w:firstLine="480" w:firstLineChars="200"/>
        <w:rPr>
          <w:sz w:val="24"/>
        </w:rPr>
      </w:pPr>
      <w:r>
        <w:rPr>
          <w:sz w:val="24"/>
        </w:rPr>
        <w:t xml:space="preserve">Judging from the research of this paper, we are easy to get the conclusion that the characters "Mu" and "Pin" have profound social and cultural connotations. While the main innovation point of this paper is to explore the cultural factors of the ancient times based on the development of Chinese characters, which gives us an enlightenment that we should grasp the connotation of the times when studying Chinese characters, and only on this basis can we make an in-depth study of the shape and meaning of Chinese characters in our attempt to improving the historical and cultural literacy of college </w:t>
      </w:r>
      <w:commentRangeStart w:id="10"/>
      <w:r>
        <w:rPr>
          <w:sz w:val="24"/>
        </w:rPr>
        <w:t>students</w:t>
      </w:r>
      <w:commentRangeEnd w:id="10"/>
      <w:r>
        <w:rPr>
          <w:rStyle w:val="19"/>
        </w:rPr>
        <w:commentReference w:id="10"/>
      </w:r>
      <w:r>
        <w:rPr>
          <w:sz w:val="24"/>
        </w:rPr>
        <w:t>.</w:t>
      </w:r>
    </w:p>
    <w:p>
      <w:pPr>
        <w:spacing w:line="360" w:lineRule="auto"/>
        <w:ind w:left="1500" w:hanging="1500" w:hangingChars="500"/>
        <w:jc w:val="left"/>
        <w:rPr>
          <w:sz w:val="24"/>
        </w:rPr>
        <w:sectPr>
          <w:headerReference r:id="rId8" w:type="default"/>
          <w:footnotePr>
            <w:numRestart w:val="eachPage"/>
          </w:footnotePr>
          <w:pgSz w:w="11906" w:h="16838"/>
          <w:pgMar w:top="1701" w:right="1134" w:bottom="1417" w:left="1701" w:header="851" w:footer="992" w:gutter="0"/>
          <w:pgNumType w:fmt="upperRoman" w:start="1"/>
          <w:cols w:space="720" w:num="1"/>
          <w:docGrid w:type="lines" w:linePitch="326" w:charSpace="0"/>
        </w:sectPr>
      </w:pPr>
      <w:r>
        <w:rPr>
          <w:sz w:val="30"/>
          <w:szCs w:val="30"/>
        </w:rPr>
        <w:t xml:space="preserve">Key </w:t>
      </w:r>
      <w:commentRangeStart w:id="11"/>
      <w:r>
        <w:rPr>
          <w:sz w:val="30"/>
          <w:szCs w:val="30"/>
        </w:rPr>
        <w:t>words</w:t>
      </w:r>
      <w:commentRangeEnd w:id="11"/>
      <w:r>
        <w:rPr>
          <w:rStyle w:val="19"/>
        </w:rPr>
        <w:commentReference w:id="11"/>
      </w:r>
      <w:r>
        <w:rPr>
          <w:sz w:val="30"/>
          <w:szCs w:val="30"/>
        </w:rPr>
        <w:t>:</w:t>
      </w:r>
      <w:r>
        <w:rPr>
          <w:sz w:val="24"/>
        </w:rPr>
        <w:t>Chinese Characters</w:t>
      </w:r>
      <w:r>
        <w:rPr>
          <w:rFonts w:ascii="Calibri" w:hAnsi="Calibri"/>
          <w:sz w:val="24"/>
        </w:rPr>
        <w:t>;</w:t>
      </w:r>
      <w:r>
        <w:rPr>
          <w:sz w:val="24"/>
        </w:rPr>
        <w:t>History;Ancient Society</w:t>
      </w:r>
      <w:r>
        <w:rPr>
          <w:rFonts w:ascii="Calibri" w:hAnsi="Calibri"/>
          <w:sz w:val="24"/>
        </w:rPr>
        <w:t>;</w:t>
      </w:r>
      <w:r>
        <w:rPr>
          <w:sz w:val="24"/>
        </w:rPr>
        <w:t>Gender Culture</w:t>
      </w:r>
      <w:r>
        <w:rPr>
          <w:rFonts w:ascii="Calibri" w:hAnsi="Calibri"/>
          <w:sz w:val="24"/>
        </w:rPr>
        <w:t>;</w:t>
      </w:r>
      <w:r>
        <w:rPr>
          <w:sz w:val="24"/>
        </w:rPr>
        <w:t xml:space="preserve">Worship of </w:t>
      </w:r>
      <w:commentRangeStart w:id="12"/>
      <w:r>
        <w:rPr>
          <w:sz w:val="24"/>
        </w:rPr>
        <w:t>Consciousness</w:t>
      </w:r>
      <w:commentRangeEnd w:id="12"/>
      <w:r>
        <w:rPr>
          <w:rStyle w:val="19"/>
        </w:rPr>
        <w:commentReference w:id="12"/>
      </w:r>
    </w:p>
    <w:p>
      <w:pPr>
        <w:rPr>
          <w:rFonts w:ascii="宋体" w:hAnsi="宋体"/>
        </w:rPr>
      </w:pPr>
    </w:p>
    <w:p>
      <w:pPr>
        <w:pStyle w:val="2"/>
      </w:pPr>
      <w:commentRangeStart w:id="13"/>
      <w:bookmarkStart w:id="5" w:name="_Toc87533717"/>
      <w:r>
        <w:rPr>
          <w:rFonts w:hint="eastAsia"/>
        </w:rPr>
        <w:t>绪论</w:t>
      </w:r>
      <w:bookmarkEnd w:id="0"/>
      <w:bookmarkEnd w:id="1"/>
      <w:bookmarkEnd w:id="2"/>
      <w:commentRangeEnd w:id="13"/>
      <w:r>
        <w:rPr>
          <w:rStyle w:val="19"/>
        </w:rPr>
        <w:commentReference w:id="13"/>
      </w:r>
      <w:bookmarkEnd w:id="5"/>
    </w:p>
    <w:p>
      <w:pPr>
        <w:pStyle w:val="3"/>
        <w:ind w:firstLine="560"/>
      </w:pPr>
      <w:bookmarkStart w:id="6" w:name="_Toc87533718"/>
      <w:r>
        <w:rPr>
          <w:rFonts w:hint="eastAsia"/>
        </w:rPr>
        <w:t>（一）文献</w:t>
      </w:r>
      <w:commentRangeStart w:id="14"/>
      <w:r>
        <w:rPr>
          <w:rFonts w:hint="eastAsia"/>
        </w:rPr>
        <w:t>综述</w:t>
      </w:r>
      <w:commentRangeEnd w:id="14"/>
      <w:r>
        <w:rPr>
          <w:rStyle w:val="19"/>
        </w:rPr>
        <w:commentReference w:id="14"/>
      </w:r>
      <w:bookmarkEnd w:id="6"/>
    </w:p>
    <w:p>
      <w:pPr>
        <w:spacing w:line="360" w:lineRule="auto"/>
        <w:ind w:firstLine="480" w:firstLineChars="200"/>
        <w:rPr>
          <w:rFonts w:ascii="宋体" w:hAnsi="宋体"/>
          <w:sz w:val="24"/>
        </w:rPr>
      </w:pPr>
      <w:r>
        <w:rPr>
          <w:rFonts w:hint="eastAsia" w:ascii="宋体" w:hAnsi="宋体"/>
          <w:bCs/>
          <w:color w:val="000000"/>
          <w:sz w:val="24"/>
        </w:rPr>
        <w:t>东汉许慎《说文解字》云：“牡，畜父也。从牛，土声”</w:t>
      </w:r>
      <w:r>
        <w:rPr>
          <w:rFonts w:hint="eastAsia" w:ascii="宋体" w:hAnsi="宋体"/>
          <w:bCs/>
          <w:color w:val="000000"/>
          <w:sz w:val="24"/>
          <w:vertAlign w:val="superscript"/>
        </w:rPr>
        <w:t>[1]23</w:t>
      </w:r>
      <w:r>
        <w:rPr>
          <w:rFonts w:hint="eastAsia" w:ascii="宋体" w:hAnsi="宋体"/>
          <w:bCs/>
          <w:color w:val="000000"/>
          <w:sz w:val="24"/>
        </w:rPr>
        <w:t>；“牝”者：“牝，畜母也。从牛匕聲”</w:t>
      </w:r>
      <w:r>
        <w:rPr>
          <w:rFonts w:hint="eastAsia" w:ascii="宋体" w:hAnsi="宋体"/>
          <w:bCs/>
          <w:color w:val="000000"/>
          <w:sz w:val="24"/>
          <w:vertAlign w:val="superscript"/>
        </w:rPr>
        <w:t xml:space="preserve"> [1]23</w:t>
      </w:r>
      <w:r>
        <w:rPr>
          <w:rFonts w:hint="eastAsia" w:ascii="宋体" w:hAnsi="宋体"/>
          <w:bCs/>
          <w:color w:val="000000"/>
          <w:sz w:val="24"/>
        </w:rPr>
        <w:t>。对于牡、牝二字的构形，清代段玉裁为《说文》做注时怀疑牡”与“土”的古音不协,有可能是会意字，而“牝”，是与“牡”相对的字， “匕”与“牝”为古今字，所以没有引起多少争议。人们更多地思考“牡”的偏旁“土”的表音性以附会其为形声字。</w:t>
      </w:r>
      <w:r>
        <w:rPr>
          <w:rFonts w:hint="eastAsia"/>
          <w:szCs w:val="21"/>
        </w:rPr>
        <w:t>郭沫若《甲骨文字研究》明确指出：“</w:t>
      </w:r>
      <w:r>
        <w:rPr>
          <w:rFonts w:hint="eastAsia" w:ascii="宋体" w:hAnsi="宋体"/>
          <w:szCs w:val="21"/>
        </w:rPr>
        <w:t>牡字卜辞从丄，乃牡器之象形。”</w:t>
      </w:r>
      <w:r>
        <w:rPr>
          <w:rFonts w:hint="eastAsia" w:ascii="宋体" w:hAnsi="宋体"/>
          <w:bCs/>
          <w:color w:val="000000"/>
          <w:sz w:val="24"/>
          <w:vertAlign w:val="superscript"/>
        </w:rPr>
        <w:t xml:space="preserve"> [2]</w:t>
      </w:r>
      <w:r>
        <w:rPr>
          <w:rFonts w:hint="eastAsia" w:ascii="楷体_GB2312" w:eastAsia="楷体_GB2312"/>
          <w:sz w:val="24"/>
          <w:vertAlign w:val="superscript"/>
        </w:rPr>
        <w:t>34-35</w:t>
      </w:r>
      <w:r>
        <w:rPr>
          <w:rFonts w:hint="eastAsia" w:ascii="宋体" w:hAnsi="宋体"/>
          <w:sz w:val="24"/>
        </w:rPr>
        <w:t>认他还指出“鹿之牝为麀，《石鼓文》丙鼓有此字作麀，亦从匕，乃仅存之古字而卜辞适缺，则所缺之牝马，牡犬字亦所应有者矣</w:t>
      </w:r>
      <w:r>
        <w:rPr>
          <w:rStyle w:val="20"/>
          <w:rFonts w:ascii="宋体" w:hAnsi="宋体"/>
          <w:sz w:val="24"/>
        </w:rPr>
        <w:footnoteReference w:id="0"/>
      </w:r>
      <w:r>
        <w:rPr>
          <w:rFonts w:hint="eastAsia" w:ascii="宋体" w:hAnsi="宋体"/>
          <w:bCs/>
          <w:color w:val="000000"/>
          <w:sz w:val="24"/>
          <w:vertAlign w:val="superscript"/>
        </w:rPr>
        <w:t xml:space="preserve"> [2]</w:t>
      </w:r>
      <w:r>
        <w:rPr>
          <w:rFonts w:hint="eastAsia" w:ascii="楷体_GB2312" w:eastAsia="楷体_GB2312"/>
          <w:sz w:val="24"/>
          <w:vertAlign w:val="superscript"/>
        </w:rPr>
        <w:t xml:space="preserve"> 35</w:t>
      </w:r>
      <w:r>
        <w:rPr>
          <w:rFonts w:hint="eastAsia" w:ascii="宋体" w:hAnsi="宋体"/>
          <w:bCs/>
          <w:color w:val="000000"/>
          <w:sz w:val="24"/>
        </w:rPr>
        <w:t>牡、牝二字其实是与性别文化联系在一起的。</w:t>
      </w:r>
      <w:r>
        <w:rPr>
          <w:rFonts w:hint="eastAsia"/>
          <w:szCs w:val="21"/>
        </w:rPr>
        <w:t>《礼记</w:t>
      </w:r>
      <w:r>
        <w:rPr>
          <w:rFonts w:hint="eastAsia" w:ascii="宋体" w:hAnsi="宋体"/>
          <w:szCs w:val="21"/>
        </w:rPr>
        <w:t>·</w:t>
      </w:r>
      <w:r>
        <w:rPr>
          <w:rFonts w:hint="eastAsia"/>
          <w:szCs w:val="21"/>
        </w:rPr>
        <w:t>礼运》云：“</w:t>
      </w:r>
      <w:r>
        <w:rPr>
          <w:rFonts w:hint="eastAsia" w:ascii="宋体" w:hAnsi="宋体"/>
          <w:szCs w:val="21"/>
        </w:rPr>
        <w:t>饮食男女，人之大欲存焉。”</w:t>
      </w:r>
      <w:r>
        <w:rPr>
          <w:rFonts w:hint="eastAsia" w:ascii="宋体" w:hAnsi="宋体"/>
          <w:bCs/>
          <w:color w:val="000000"/>
          <w:sz w:val="24"/>
          <w:vertAlign w:val="superscript"/>
        </w:rPr>
        <w:t xml:space="preserve"> [3]</w:t>
      </w:r>
      <w:r>
        <w:rPr>
          <w:rFonts w:hint="eastAsia" w:ascii="楷体_GB2312" w:eastAsia="楷体_GB2312"/>
          <w:sz w:val="24"/>
          <w:vertAlign w:val="superscript"/>
        </w:rPr>
        <w:t>1422</w:t>
      </w:r>
      <w:r>
        <w:rPr>
          <w:rFonts w:hint="eastAsia" w:ascii="楷体_GB2312" w:eastAsia="楷体_GB2312"/>
          <w:sz w:val="24"/>
        </w:rPr>
        <w:t>《</w:t>
      </w:r>
      <w:r>
        <w:rPr>
          <w:rFonts w:hint="eastAsia" w:ascii="宋体" w:hAnsi="宋体"/>
          <w:sz w:val="24"/>
        </w:rPr>
        <w:t>周易·序卦传》云：“有天地，然后有万物；有万物，然后有男女；有男女，然后有夫妇；有夫妇，然后有父子；有父子，然后有君臣</w:t>
      </w:r>
      <w:r>
        <w:rPr>
          <w:rFonts w:hint="eastAsia" w:ascii="宋体" w:hAnsi="宋体"/>
          <w:sz w:val="24"/>
          <w:vertAlign w:val="superscript"/>
        </w:rPr>
        <w:t>[</w:t>
      </w:r>
      <w:r>
        <w:rPr>
          <w:rFonts w:ascii="宋体" w:hAnsi="宋体"/>
          <w:sz w:val="24"/>
          <w:vertAlign w:val="superscript"/>
        </w:rPr>
        <w:t>4</w:t>
      </w:r>
      <w:r>
        <w:rPr>
          <w:rFonts w:hint="eastAsia" w:ascii="宋体" w:hAnsi="宋体"/>
          <w:sz w:val="24"/>
          <w:vertAlign w:val="superscript"/>
        </w:rPr>
        <w:t>]331</w:t>
      </w:r>
      <w:r>
        <w:rPr>
          <w:rFonts w:hint="eastAsia" w:ascii="宋体" w:hAnsi="宋体"/>
          <w:bCs/>
          <w:color w:val="000000"/>
          <w:sz w:val="24"/>
        </w:rPr>
        <w:t>由此看出牡、牝二字实由动物的雌、雄二性到指称人的男女属性是十分自然的。对此，</w:t>
      </w:r>
      <w:r>
        <w:rPr>
          <w:rFonts w:hint="eastAsia" w:ascii="宋体" w:hAnsi="宋体" w:cs="宋体"/>
          <w:bCs/>
          <w:sz w:val="24"/>
        </w:rPr>
        <w:t>王钟陵（1993）《上古神话传说所反映的两性斗争》、余小调（2006）《中国古文字中的生殖崇拜与《老子》中的雌性喻词》、汤春华（2006）《论中国神话两性关系的演变》，刘兴均（2014）《汉字的构造及其文化意蕴》、</w:t>
      </w:r>
      <w:r>
        <w:rPr>
          <w:rFonts w:hint="eastAsia" w:ascii="宋体" w:hAnsi="宋体"/>
          <w:sz w:val="24"/>
        </w:rPr>
        <w:t>高新凯（2017）《谈“牡牝”之造字原理》等论著中都作了深入</w:t>
      </w:r>
      <w:commentRangeStart w:id="15"/>
      <w:r>
        <w:rPr>
          <w:rFonts w:hint="eastAsia" w:ascii="宋体" w:hAnsi="宋体"/>
          <w:sz w:val="24"/>
        </w:rPr>
        <w:t>探讨</w:t>
      </w:r>
      <w:commentRangeEnd w:id="15"/>
      <w:r>
        <w:rPr>
          <w:rStyle w:val="19"/>
        </w:rPr>
        <w:commentReference w:id="15"/>
      </w:r>
      <w:r>
        <w:rPr>
          <w:rFonts w:hint="eastAsia" w:ascii="宋体" w:hAnsi="宋体"/>
          <w:sz w:val="24"/>
        </w:rPr>
        <w:t>。</w:t>
      </w:r>
    </w:p>
    <w:p>
      <w:pPr>
        <w:pStyle w:val="3"/>
        <w:ind w:firstLine="560"/>
        <w:rPr>
          <w:rFonts w:ascii="宋体" w:hAnsi="宋体"/>
        </w:rPr>
      </w:pPr>
      <w:bookmarkStart w:id="7" w:name="_Toc87533719"/>
      <w:r>
        <w:rPr>
          <w:rFonts w:hint="eastAsia"/>
        </w:rPr>
        <w:t>（二）论文选题的意义、目的</w:t>
      </w:r>
      <w:bookmarkEnd w:id="7"/>
    </w:p>
    <w:p>
      <w:pPr>
        <w:spacing w:line="360" w:lineRule="auto"/>
        <w:ind w:firstLine="480" w:firstLineChars="200"/>
        <w:rPr>
          <w:rFonts w:ascii="宋体" w:hAnsi="宋体"/>
          <w:bCs/>
          <w:color w:val="000000"/>
          <w:sz w:val="24"/>
        </w:rPr>
      </w:pPr>
      <w:r>
        <w:rPr>
          <w:rFonts w:hint="eastAsia" w:ascii="宋体" w:hAnsi="宋体"/>
          <w:bCs/>
          <w:color w:val="000000"/>
          <w:sz w:val="24"/>
        </w:rPr>
        <w:t>……</w:t>
      </w:r>
    </w:p>
    <w:p>
      <w:pPr>
        <w:pStyle w:val="3"/>
        <w:ind w:firstLine="560"/>
      </w:pPr>
      <w:bookmarkStart w:id="8" w:name="_Toc87533720"/>
      <w:r>
        <w:rPr>
          <w:rFonts w:hint="eastAsia"/>
        </w:rPr>
        <w:t>（三）论文研究的价值</w:t>
      </w:r>
      <w:bookmarkEnd w:id="8"/>
    </w:p>
    <w:p>
      <w:pPr>
        <w:spacing w:line="360" w:lineRule="auto"/>
        <w:ind w:firstLine="480" w:firstLineChars="200"/>
        <w:rPr>
          <w:rFonts w:ascii="宋体" w:hAnsi="宋体"/>
          <w:bCs/>
          <w:color w:val="000000"/>
          <w:sz w:val="24"/>
        </w:rPr>
      </w:pPr>
      <w:r>
        <w:rPr>
          <w:rFonts w:hint="eastAsia" w:ascii="宋体" w:hAnsi="宋体"/>
          <w:bCs/>
          <w:color w:val="000000"/>
          <w:sz w:val="24"/>
        </w:rPr>
        <w:t>……</w:t>
      </w:r>
    </w:p>
    <w:p>
      <w:pPr>
        <w:widowControl/>
        <w:spacing w:beforeAutospacing="1" w:afterAutospacing="1" w:line="360" w:lineRule="auto"/>
        <w:jc w:val="left"/>
        <w:rPr>
          <w:rFonts w:ascii="宋体" w:hAnsi="宋体"/>
          <w:sz w:val="24"/>
        </w:rPr>
        <w:sectPr>
          <w:footnotePr>
            <w:numFmt w:val="decimalEnclosedCircleChinese"/>
            <w:numRestart w:val="eachPage"/>
          </w:footnotePr>
          <w:pgSz w:w="11906" w:h="16838"/>
          <w:pgMar w:top="1701" w:right="1134" w:bottom="1417" w:left="1701" w:header="851" w:footer="992" w:gutter="0"/>
          <w:pgNumType w:start="1"/>
          <w:cols w:space="720" w:num="1"/>
          <w:docGrid w:type="lines" w:linePitch="326" w:charSpace="0"/>
        </w:sectPr>
      </w:pPr>
    </w:p>
    <w:p>
      <w:pPr>
        <w:spacing w:line="360" w:lineRule="auto"/>
        <w:rPr>
          <w:rFonts w:ascii="宋体" w:hAnsi="宋体"/>
        </w:rPr>
      </w:pPr>
      <w:bookmarkStart w:id="9" w:name="_Toc31298"/>
      <w:bookmarkStart w:id="10" w:name="_Toc2134"/>
      <w:bookmarkStart w:id="11" w:name="_Toc14784"/>
    </w:p>
    <w:p>
      <w:pPr>
        <w:pStyle w:val="2"/>
      </w:pPr>
      <w:bookmarkStart w:id="12" w:name="_Toc87533721"/>
      <w:r>
        <w:rPr>
          <w:rFonts w:hint="eastAsia"/>
        </w:rPr>
        <w:t>一、“牡”、“牝”两字字义</w:t>
      </w:r>
      <w:commentRangeStart w:id="16"/>
      <w:r>
        <w:rPr>
          <w:rFonts w:hint="eastAsia"/>
        </w:rPr>
        <w:t>研究</w:t>
      </w:r>
      <w:commentRangeEnd w:id="16"/>
      <w:r>
        <w:rPr>
          <w:rStyle w:val="19"/>
        </w:rPr>
        <w:commentReference w:id="16"/>
      </w:r>
      <w:bookmarkEnd w:id="9"/>
      <w:bookmarkEnd w:id="10"/>
      <w:bookmarkEnd w:id="11"/>
      <w:bookmarkEnd w:id="12"/>
    </w:p>
    <w:p>
      <w:pPr>
        <w:spacing w:line="360" w:lineRule="auto"/>
        <w:ind w:firstLine="480" w:firstLineChars="200"/>
        <w:rPr>
          <w:rFonts w:ascii="宋体" w:hAnsi="宋体"/>
          <w:sz w:val="24"/>
        </w:rPr>
      </w:pPr>
      <w:r>
        <w:rPr>
          <w:rFonts w:hint="eastAsia" w:ascii="宋体" w:hAnsi="宋体"/>
          <w:sz w:val="24"/>
        </w:rPr>
        <w:t>对于“牡”“牝”二字，千百年来，一直是学术研究的重点对象。对其造字原理也一直颇有争论，不仅是对字本身而言，更为重要的是字背后的，被历史尘埃所掩盖的事实真相。</w:t>
      </w:r>
    </w:p>
    <w:p>
      <w:pPr>
        <w:pStyle w:val="3"/>
        <w:ind w:firstLine="560"/>
      </w:pPr>
      <w:bookmarkStart w:id="13" w:name="_Toc87533722"/>
      <w:bookmarkStart w:id="14" w:name="_Toc2248"/>
      <w:bookmarkStart w:id="15" w:name="_Toc16669"/>
      <w:bookmarkStart w:id="16" w:name="_Toc8850"/>
      <w:r>
        <w:rPr>
          <w:rFonts w:hint="eastAsia"/>
        </w:rPr>
        <w:t>（一）“牡”、“牝”二字字义</w:t>
      </w:r>
      <w:commentRangeStart w:id="17"/>
      <w:r>
        <w:rPr>
          <w:rFonts w:hint="eastAsia"/>
        </w:rPr>
        <w:t>解析</w:t>
      </w:r>
      <w:commentRangeEnd w:id="17"/>
      <w:r>
        <w:rPr>
          <w:rStyle w:val="19"/>
        </w:rPr>
        <w:commentReference w:id="17"/>
      </w:r>
      <w:bookmarkEnd w:id="13"/>
      <w:bookmarkEnd w:id="14"/>
      <w:bookmarkEnd w:id="15"/>
      <w:bookmarkEnd w:id="16"/>
    </w:p>
    <w:p>
      <w:pPr>
        <w:spacing w:line="360" w:lineRule="auto"/>
        <w:ind w:firstLine="420" w:firstLineChars="200"/>
        <w:rPr>
          <w:rFonts w:ascii="宋体" w:hAnsi="宋体"/>
          <w:sz w:val="24"/>
        </w:rPr>
      </w:pPr>
      <w:r>
        <w:rPr>
          <w:rFonts w:ascii="Calibri" w:hAnsi="Calibri"/>
        </w:rPr>
        <w:drawing>
          <wp:anchor distT="0" distB="0" distL="114300" distR="114300" simplePos="0" relativeHeight="251659264" behindDoc="0" locked="0" layoutInCell="1" allowOverlap="1">
            <wp:simplePos x="0" y="0"/>
            <wp:positionH relativeFrom="column">
              <wp:posOffset>1756410</wp:posOffset>
            </wp:positionH>
            <wp:positionV relativeFrom="paragraph">
              <wp:posOffset>635</wp:posOffset>
            </wp:positionV>
            <wp:extent cx="314325" cy="295275"/>
            <wp:effectExtent l="0" t="0" r="9525" b="952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4325" cy="295275"/>
                    </a:xfrm>
                    <a:prstGeom prst="rect">
                      <a:avLst/>
                    </a:prstGeom>
                    <a:noFill/>
                  </pic:spPr>
                </pic:pic>
              </a:graphicData>
            </a:graphic>
          </wp:anchor>
        </w:drawing>
      </w:r>
      <w:r>
        <w:rPr>
          <w:rFonts w:hint="eastAsia" w:ascii="宋体" w:hAnsi="宋体"/>
          <w:sz w:val="24"/>
        </w:rPr>
        <w:t>“牡”，甲骨文字形为    ，其含义为雄兽之统称。</w:t>
      </w:r>
    </w:p>
    <w:p>
      <w:pPr>
        <w:spacing w:line="360" w:lineRule="auto"/>
        <w:rPr>
          <w:rFonts w:ascii="Calibri" w:hAnsi="Calibri"/>
          <w:sz w:val="24"/>
        </w:rPr>
      </w:pPr>
      <w:r>
        <w:rPr>
          <w:rFonts w:hint="eastAsia" w:ascii="Calibri" w:hAnsi="Calibri"/>
          <w:sz w:val="24"/>
        </w:rPr>
        <w:t>……</w:t>
      </w:r>
    </w:p>
    <w:p>
      <w:pPr>
        <w:pStyle w:val="3"/>
        <w:ind w:firstLine="560"/>
      </w:pPr>
      <w:bookmarkStart w:id="17" w:name="_Toc13428"/>
      <w:bookmarkStart w:id="18" w:name="_Toc27292"/>
      <w:bookmarkStart w:id="19" w:name="_Toc28903"/>
      <w:bookmarkStart w:id="20" w:name="_Toc87533723"/>
      <w:r>
        <w:rPr>
          <w:rFonts w:hint="eastAsia"/>
        </w:rPr>
        <w:t>（二）“牡”、“牝”二字的形声会意辨析</w:t>
      </w:r>
      <w:bookmarkEnd w:id="17"/>
      <w:bookmarkEnd w:id="18"/>
      <w:bookmarkEnd w:id="19"/>
      <w:bookmarkEnd w:id="20"/>
    </w:p>
    <w:p>
      <w:pPr>
        <w:spacing w:line="360" w:lineRule="auto"/>
        <w:ind w:firstLine="480" w:firstLineChars="200"/>
        <w:rPr>
          <w:rFonts w:ascii="宋体" w:hAnsi="宋体"/>
          <w:sz w:val="24"/>
        </w:rPr>
      </w:pPr>
      <w:r>
        <w:rPr>
          <w:rFonts w:hint="eastAsia" w:ascii="宋体" w:hAnsi="宋体"/>
          <w:sz w:val="24"/>
        </w:rPr>
        <w:t>《说文解字》言：“牡，畜父也。从牛土聲”</w:t>
      </w:r>
      <w:r>
        <w:rPr>
          <w:rFonts w:hint="eastAsia" w:ascii="Calibri" w:hAnsi="Calibri" w:cs="Calibri"/>
          <w:sz w:val="24"/>
          <w:vertAlign w:val="superscript"/>
        </w:rPr>
        <w:t>[1]23</w:t>
      </w:r>
      <w:r>
        <w:rPr>
          <w:rFonts w:hint="eastAsia" w:ascii="宋体" w:hAnsi="宋体"/>
          <w:sz w:val="24"/>
        </w:rPr>
        <w:t>。……</w:t>
      </w:r>
    </w:p>
    <w:p>
      <w:pPr>
        <w:pStyle w:val="3"/>
        <w:ind w:firstLine="560"/>
      </w:pPr>
      <w:bookmarkStart w:id="21" w:name="_Toc8842"/>
      <w:bookmarkStart w:id="22" w:name="_Toc10173"/>
      <w:bookmarkStart w:id="23" w:name="_Toc2857"/>
      <w:bookmarkStart w:id="24" w:name="_Toc87533724"/>
      <w:r>
        <w:rPr>
          <w:rFonts w:hint="eastAsia"/>
        </w:rPr>
        <w:t>（三）“牡”、“牝”二字的词义的演变</w:t>
      </w:r>
      <w:bookmarkEnd w:id="21"/>
      <w:bookmarkEnd w:id="22"/>
      <w:bookmarkEnd w:id="23"/>
      <w:bookmarkEnd w:id="24"/>
    </w:p>
    <w:p>
      <w:pPr>
        <w:spacing w:line="360" w:lineRule="auto"/>
        <w:ind w:firstLine="480" w:firstLineChars="200"/>
        <w:rPr>
          <w:rFonts w:ascii="宋体" w:hAnsi="宋体"/>
          <w:sz w:val="24"/>
        </w:rPr>
      </w:pPr>
      <w:r>
        <w:rPr>
          <w:rFonts w:hint="eastAsia" w:ascii="宋体" w:hAnsi="宋体"/>
          <w:sz w:val="24"/>
        </w:rPr>
        <w:t>“牡”“牝”二字，在中华大地进入农业社会后，便成为雌雄牲畜的专有名词，并随着时代的发展，产生了更多含义。</w:t>
      </w:r>
    </w:p>
    <w:p>
      <w:pPr>
        <w:pStyle w:val="4"/>
        <w:ind w:firstLine="480"/>
      </w:pPr>
      <w:bookmarkStart w:id="25" w:name="_Toc87533725"/>
      <w:r>
        <w:rPr>
          <w:rFonts w:hint="eastAsia"/>
        </w:rPr>
        <w:t>1</w:t>
      </w:r>
      <w:r>
        <w:t>.</w:t>
      </w:r>
      <w:r>
        <w:rPr>
          <w:rFonts w:hint="eastAsia"/>
        </w:rPr>
        <w:t>……</w:t>
      </w:r>
      <w:bookmarkEnd w:id="25"/>
    </w:p>
    <w:p>
      <w:pPr>
        <w:widowControl/>
        <w:spacing w:line="360" w:lineRule="auto"/>
        <w:ind w:firstLine="480" w:firstLineChars="200"/>
        <w:rPr>
          <w:rFonts w:ascii="宋体" w:hAnsi="宋体"/>
          <w:sz w:val="24"/>
        </w:rPr>
      </w:pPr>
    </w:p>
    <w:p>
      <w:pPr>
        <w:widowControl/>
        <w:spacing w:line="360" w:lineRule="auto"/>
        <w:ind w:firstLine="480" w:firstLineChars="200"/>
        <w:rPr>
          <w:rFonts w:ascii="宋体" w:hAnsi="宋体"/>
          <w:sz w:val="24"/>
        </w:rPr>
      </w:pPr>
    </w:p>
    <w:p>
      <w:pPr>
        <w:pStyle w:val="4"/>
        <w:ind w:firstLine="480"/>
      </w:pPr>
      <w:bookmarkStart w:id="26" w:name="_Toc87533726"/>
      <w:r>
        <w:rPr>
          <w:rFonts w:hint="eastAsia"/>
        </w:rPr>
        <w:t>2</w:t>
      </w:r>
      <w:r>
        <w:t>.</w:t>
      </w:r>
      <w:r>
        <w:rPr>
          <w:rFonts w:hint="eastAsia"/>
        </w:rPr>
        <w:t>……</w:t>
      </w:r>
      <w:bookmarkEnd w:id="26"/>
    </w:p>
    <w:p>
      <w:pPr>
        <w:widowControl/>
        <w:spacing w:line="360" w:lineRule="auto"/>
        <w:ind w:firstLine="480" w:firstLineChars="200"/>
        <w:rPr>
          <w:rFonts w:ascii="宋体" w:hAnsi="宋体"/>
          <w:sz w:val="24"/>
        </w:rPr>
      </w:pPr>
    </w:p>
    <w:p>
      <w:pPr>
        <w:widowControl/>
        <w:spacing w:line="360" w:lineRule="auto"/>
        <w:ind w:firstLine="480" w:firstLineChars="200"/>
        <w:rPr>
          <w:rFonts w:ascii="宋体" w:hAnsi="宋体"/>
          <w:sz w:val="24"/>
        </w:rPr>
      </w:pPr>
    </w:p>
    <w:p>
      <w:pPr>
        <w:pStyle w:val="4"/>
        <w:ind w:firstLine="480"/>
      </w:pPr>
      <w:bookmarkStart w:id="27" w:name="_Toc87533727"/>
      <w:r>
        <w:rPr>
          <w:rFonts w:hint="eastAsia"/>
        </w:rPr>
        <w:t>3</w:t>
      </w:r>
      <w:r>
        <w:t>.</w:t>
      </w:r>
      <w:r>
        <w:rPr>
          <w:rFonts w:hint="eastAsia"/>
        </w:rPr>
        <w:t>……</w:t>
      </w:r>
      <w:bookmarkEnd w:id="27"/>
    </w:p>
    <w:p>
      <w:pPr>
        <w:widowControl/>
        <w:spacing w:beforeAutospacing="1" w:afterAutospacing="1" w:line="360" w:lineRule="auto"/>
        <w:jc w:val="left"/>
        <w:rPr>
          <w:rFonts w:ascii="宋体" w:hAnsi="宋体"/>
          <w:sz w:val="24"/>
        </w:rPr>
      </w:pPr>
    </w:p>
    <w:p>
      <w:pPr>
        <w:widowControl/>
        <w:spacing w:beforeAutospacing="1" w:afterAutospacing="1" w:line="360" w:lineRule="auto"/>
        <w:jc w:val="left"/>
        <w:rPr>
          <w:rFonts w:ascii="宋体" w:hAnsi="宋体"/>
          <w:sz w:val="24"/>
        </w:rPr>
      </w:pPr>
    </w:p>
    <w:p>
      <w:pPr>
        <w:pStyle w:val="2"/>
      </w:pPr>
      <w:bookmarkStart w:id="28" w:name="_Toc7054"/>
      <w:bookmarkStart w:id="29" w:name="_Toc87533728"/>
      <w:bookmarkStart w:id="30" w:name="_Toc29423"/>
      <w:bookmarkStart w:id="31" w:name="_Toc17394"/>
      <w:r>
        <w:rPr>
          <w:rFonts w:hint="eastAsia"/>
        </w:rPr>
        <w:t>二、从“牡”、“牝”二字看上古性别文化</w:t>
      </w:r>
      <w:commentRangeStart w:id="18"/>
      <w:r>
        <w:rPr>
          <w:rFonts w:hint="eastAsia"/>
        </w:rPr>
        <w:t>发展</w:t>
      </w:r>
      <w:commentRangeEnd w:id="18"/>
      <w:r>
        <w:rPr>
          <w:rStyle w:val="19"/>
        </w:rPr>
        <w:commentReference w:id="18"/>
      </w:r>
      <w:bookmarkEnd w:id="28"/>
      <w:bookmarkEnd w:id="29"/>
      <w:bookmarkEnd w:id="30"/>
      <w:bookmarkEnd w:id="31"/>
    </w:p>
    <w:p>
      <w:pPr>
        <w:pStyle w:val="3"/>
        <w:ind w:firstLine="560"/>
      </w:pPr>
      <w:bookmarkStart w:id="32" w:name="_Toc8145"/>
      <w:bookmarkStart w:id="33" w:name="_Toc30920"/>
      <w:bookmarkStart w:id="34" w:name="_Toc680"/>
      <w:bookmarkStart w:id="35" w:name="_Toc87533729"/>
      <w:r>
        <w:rPr>
          <w:rFonts w:hint="eastAsia"/>
        </w:rPr>
        <w:t>（一）从“牡”、“牝”二字构形看上古生产</w:t>
      </w:r>
      <w:commentRangeStart w:id="19"/>
      <w:r>
        <w:rPr>
          <w:rFonts w:hint="eastAsia"/>
        </w:rPr>
        <w:t>文化</w:t>
      </w:r>
      <w:bookmarkEnd w:id="32"/>
      <w:bookmarkEnd w:id="33"/>
      <w:bookmarkEnd w:id="34"/>
      <w:commentRangeEnd w:id="19"/>
      <w:r>
        <w:rPr>
          <w:rStyle w:val="19"/>
        </w:rPr>
        <w:commentReference w:id="19"/>
      </w:r>
      <w:bookmarkEnd w:id="35"/>
    </w:p>
    <w:p>
      <w:pPr>
        <w:spacing w:line="360" w:lineRule="auto"/>
        <w:ind w:firstLine="480" w:firstLineChars="200"/>
        <w:rPr>
          <w:rFonts w:ascii="宋体" w:hAnsi="宋体"/>
          <w:sz w:val="24"/>
        </w:rPr>
      </w:pPr>
      <w:r>
        <w:rPr>
          <w:rFonts w:hint="eastAsia" w:ascii="宋体" w:hAnsi="宋体"/>
          <w:sz w:val="24"/>
        </w:rPr>
        <w:t>何谓上古？上古时代这一论断由来已久，它贯穿着整个中国历史发展的全过程，不论是古代对于历史的记载；还是现代考古的屡次发现；无一不体现这上古时代的特殊性。……</w:t>
      </w:r>
    </w:p>
    <w:p>
      <w:pPr>
        <w:pStyle w:val="3"/>
        <w:ind w:firstLine="560"/>
      </w:pPr>
      <w:bookmarkStart w:id="36" w:name="_Toc4622"/>
      <w:bookmarkStart w:id="37" w:name="_Toc87533730"/>
      <w:bookmarkStart w:id="38" w:name="_Toc14560"/>
      <w:bookmarkStart w:id="39" w:name="_Toc32318"/>
      <w:r>
        <w:rPr>
          <w:rFonts w:hint="eastAsia"/>
        </w:rPr>
        <w:t>（二）上古生产文化影响下的图腾崇拜简析</w:t>
      </w:r>
      <w:bookmarkEnd w:id="36"/>
      <w:bookmarkEnd w:id="37"/>
      <w:bookmarkEnd w:id="38"/>
      <w:bookmarkEnd w:id="39"/>
    </w:p>
    <w:p>
      <w:pPr>
        <w:spacing w:line="360" w:lineRule="auto"/>
        <w:ind w:firstLine="480" w:firstLineChars="200"/>
        <w:rPr>
          <w:rFonts w:ascii="宋体" w:hAnsi="宋体"/>
          <w:sz w:val="24"/>
        </w:rPr>
      </w:pPr>
      <w:r>
        <w:rPr>
          <w:rFonts w:hint="eastAsia" w:ascii="宋体" w:hAnsi="宋体"/>
          <w:sz w:val="24"/>
        </w:rPr>
        <w:t>据上文所述，“牡”“牝”二字背后是生产方式趋向多样的历史变革；但在上古民众进行生产生活的同时，由于观念与现在不同。上古时代存在着一系列的图腾崇拜。</w:t>
      </w:r>
      <w:bookmarkStart w:id="40" w:name="_Toc20268"/>
      <w:bookmarkStart w:id="41" w:name="_Toc24272"/>
      <w:bookmarkStart w:id="42" w:name="_Toc24798"/>
    </w:p>
    <w:p>
      <w:pPr>
        <w:spacing w:line="360" w:lineRule="auto"/>
        <w:ind w:firstLine="480" w:firstLineChars="200"/>
        <w:rPr>
          <w:rFonts w:ascii="宋体" w:hAnsi="宋体"/>
          <w:sz w:val="24"/>
        </w:rPr>
      </w:pPr>
      <w:r>
        <w:rPr>
          <w:rFonts w:hint="eastAsia" w:ascii="宋体" w:hAnsi="宋体"/>
          <w:sz w:val="24"/>
        </w:rPr>
        <w:t>……</w:t>
      </w:r>
    </w:p>
    <w:p>
      <w:pPr>
        <w:pStyle w:val="3"/>
        <w:ind w:firstLine="560"/>
      </w:pPr>
      <w:bookmarkStart w:id="43" w:name="_Toc87533731"/>
      <w:r>
        <w:rPr>
          <w:rFonts w:hint="eastAsia" w:ascii="黑体" w:hAnsi="黑体"/>
          <w:szCs w:val="28"/>
        </w:rPr>
        <w:t>（三）</w:t>
      </w:r>
      <w:r>
        <w:rPr>
          <w:rFonts w:hint="eastAsia"/>
        </w:rPr>
        <w:t>双重文化影响下的性别文化发展</w:t>
      </w:r>
      <w:bookmarkEnd w:id="40"/>
      <w:bookmarkEnd w:id="41"/>
      <w:bookmarkEnd w:id="42"/>
      <w:bookmarkEnd w:id="43"/>
    </w:p>
    <w:p>
      <w:pPr>
        <w:spacing w:line="360" w:lineRule="auto"/>
        <w:ind w:firstLine="480" w:firstLineChars="200"/>
        <w:rPr>
          <w:rFonts w:ascii="宋体" w:hAnsi="宋体"/>
          <w:sz w:val="24"/>
        </w:rPr>
      </w:pPr>
      <w:r>
        <w:rPr>
          <w:rFonts w:hint="eastAsia" w:ascii="宋体" w:hAnsi="宋体"/>
          <w:sz w:val="24"/>
        </w:rPr>
        <w:t>纵观整个上古时代，不论是对自然和生产的崇拜；亦或是对生产活动稳定发展的憧憬，都影响着这个时代；似乎从原始社会的原始群开始，男女之间的性别文化一直持续着。</w:t>
      </w:r>
    </w:p>
    <w:p>
      <w:pPr>
        <w:spacing w:line="360" w:lineRule="auto"/>
        <w:ind w:firstLine="480" w:firstLineChars="200"/>
        <w:rPr>
          <w:rFonts w:ascii="宋体" w:hAnsi="宋体"/>
          <w:sz w:val="24"/>
        </w:rPr>
        <w:sectPr>
          <w:footnotePr>
            <w:numRestart w:val="eachPage"/>
          </w:footnotePr>
          <w:pgSz w:w="11906" w:h="16838"/>
          <w:pgMar w:top="1701" w:right="1134" w:bottom="1417" w:left="1701" w:header="851" w:footer="992" w:gutter="0"/>
          <w:cols w:space="720" w:num="1"/>
          <w:docGrid w:type="lines" w:linePitch="326" w:charSpace="0"/>
        </w:sectPr>
      </w:pPr>
      <w:r>
        <w:rPr>
          <w:rFonts w:hint="eastAsia" w:ascii="宋体" w:hAnsi="宋体"/>
          <w:sz w:val="24"/>
        </w:rPr>
        <w:t>……</w:t>
      </w:r>
    </w:p>
    <w:p>
      <w:pPr>
        <w:spacing w:line="360" w:lineRule="auto"/>
        <w:rPr>
          <w:rFonts w:ascii="宋体" w:hAnsi="宋体"/>
        </w:rPr>
      </w:pPr>
      <w:bookmarkStart w:id="44" w:name="_Toc27774"/>
      <w:bookmarkStart w:id="45" w:name="_Toc25556"/>
      <w:bookmarkStart w:id="46" w:name="_Toc1411"/>
    </w:p>
    <w:p>
      <w:pPr>
        <w:pStyle w:val="2"/>
      </w:pPr>
      <w:bookmarkStart w:id="47" w:name="_Toc87533732"/>
      <w:r>
        <w:rPr>
          <w:rFonts w:hint="eastAsia"/>
        </w:rPr>
        <w:t>三、“牡”、“牝”二字及上古性别文化</w:t>
      </w:r>
      <w:commentRangeStart w:id="20"/>
      <w:r>
        <w:rPr>
          <w:rFonts w:hint="eastAsia"/>
        </w:rPr>
        <w:t>研究</w:t>
      </w:r>
      <w:bookmarkEnd w:id="44"/>
      <w:bookmarkEnd w:id="45"/>
      <w:bookmarkEnd w:id="46"/>
      <w:commentRangeEnd w:id="20"/>
      <w:r>
        <w:rPr>
          <w:rStyle w:val="19"/>
        </w:rPr>
        <w:commentReference w:id="20"/>
      </w:r>
      <w:bookmarkEnd w:id="47"/>
    </w:p>
    <w:p>
      <w:pPr>
        <w:spacing w:line="360" w:lineRule="auto"/>
        <w:ind w:firstLine="420" w:firstLineChars="200"/>
        <w:rPr>
          <w:rFonts w:ascii="宋体" w:hAnsi="宋体"/>
          <w:sz w:val="24"/>
        </w:rPr>
      </w:pPr>
      <w:r>
        <w:rPr>
          <w:rFonts w:ascii="Calibri" w:hAnsi="Calibri"/>
        </w:rPr>
        <w:drawing>
          <wp:anchor distT="0" distB="0" distL="114300" distR="114300" simplePos="0" relativeHeight="251662336" behindDoc="0" locked="0" layoutInCell="1" allowOverlap="1">
            <wp:simplePos x="0" y="0"/>
            <wp:positionH relativeFrom="column">
              <wp:posOffset>2656205</wp:posOffset>
            </wp:positionH>
            <wp:positionV relativeFrom="paragraph">
              <wp:posOffset>332740</wp:posOffset>
            </wp:positionV>
            <wp:extent cx="266700" cy="240665"/>
            <wp:effectExtent l="0" t="0" r="0" b="698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flipV="1">
                      <a:off x="0" y="0"/>
                      <a:ext cx="266700" cy="240665"/>
                    </a:xfrm>
                    <a:prstGeom prst="rect">
                      <a:avLst/>
                    </a:prstGeom>
                    <a:noFill/>
                  </pic:spPr>
                </pic:pic>
              </a:graphicData>
            </a:graphic>
          </wp:anchor>
        </w:drawing>
      </w:r>
      <w:r>
        <w:rPr>
          <w:rFonts w:ascii="Calibri" w:hAnsi="Calibri"/>
        </w:rPr>
        <w:drawing>
          <wp:anchor distT="0" distB="0" distL="114300" distR="114300" simplePos="0" relativeHeight="251660288" behindDoc="0" locked="0" layoutInCell="1" allowOverlap="1">
            <wp:simplePos x="0" y="0"/>
            <wp:positionH relativeFrom="column">
              <wp:posOffset>3133725</wp:posOffset>
            </wp:positionH>
            <wp:positionV relativeFrom="paragraph">
              <wp:posOffset>10160</wp:posOffset>
            </wp:positionV>
            <wp:extent cx="216535" cy="269875"/>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6535" cy="269875"/>
                    </a:xfrm>
                    <a:prstGeom prst="rect">
                      <a:avLst/>
                    </a:prstGeom>
                    <a:noFill/>
                  </pic:spPr>
                </pic:pic>
              </a:graphicData>
            </a:graphic>
          </wp:anchor>
        </w:drawing>
      </w:r>
      <w:r>
        <w:rPr>
          <w:rFonts w:ascii="Calibri" w:hAnsi="Calibri"/>
        </w:rPr>
        <w:drawing>
          <wp:anchor distT="0" distB="0" distL="114300" distR="114300" simplePos="0" relativeHeight="251663360" behindDoc="0" locked="0" layoutInCell="1" allowOverlap="1">
            <wp:simplePos x="0" y="0"/>
            <wp:positionH relativeFrom="column">
              <wp:posOffset>3242945</wp:posOffset>
            </wp:positionH>
            <wp:positionV relativeFrom="paragraph">
              <wp:posOffset>354330</wp:posOffset>
            </wp:positionV>
            <wp:extent cx="231775" cy="21844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1775" cy="218440"/>
                    </a:xfrm>
                    <a:prstGeom prst="rect">
                      <a:avLst/>
                    </a:prstGeom>
                    <a:noFill/>
                  </pic:spPr>
                </pic:pic>
              </a:graphicData>
            </a:graphic>
          </wp:anchor>
        </w:drawing>
      </w:r>
      <w:r>
        <w:rPr>
          <w:rFonts w:ascii="Calibri" w:hAnsi="Calibri"/>
        </w:rPr>
        <w:drawing>
          <wp:anchor distT="0" distB="0" distL="114300" distR="114300" simplePos="0" relativeHeight="251661312" behindDoc="0" locked="0" layoutInCell="1" allowOverlap="1">
            <wp:simplePos x="0" y="0"/>
            <wp:positionH relativeFrom="column">
              <wp:posOffset>2586990</wp:posOffset>
            </wp:positionH>
            <wp:positionV relativeFrom="paragraph">
              <wp:posOffset>30480</wp:posOffset>
            </wp:positionV>
            <wp:extent cx="246380" cy="231775"/>
            <wp:effectExtent l="0" t="0" r="127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6380" cy="231775"/>
                    </a:xfrm>
                    <a:prstGeom prst="rect">
                      <a:avLst/>
                    </a:prstGeom>
                    <a:noFill/>
                  </pic:spPr>
                </pic:pic>
              </a:graphicData>
            </a:graphic>
          </wp:anchor>
        </w:drawing>
      </w:r>
      <w:r>
        <w:rPr>
          <w:rFonts w:hint="eastAsia" w:ascii="宋体" w:hAnsi="宋体"/>
          <w:sz w:val="24"/>
        </w:rPr>
        <w:t>“牡”“牝”二字在甲骨文中做“    ”“    ”，构型如上文所言，有着明显的形声二部；但同时，也有其他形体；如“     ”“    ”，从其中不难看出，都是相同的声部配以不同的形部构造而成；这也就说明在两字之外的衍生字，基本都与牲畜的性别有关。……</w:t>
      </w:r>
    </w:p>
    <w:p>
      <w:pPr>
        <w:pStyle w:val="3"/>
        <w:ind w:firstLine="560"/>
      </w:pPr>
      <w:bookmarkStart w:id="48" w:name="_Toc19079"/>
      <w:bookmarkStart w:id="49" w:name="_Toc11471"/>
      <w:bookmarkStart w:id="50" w:name="_Toc28292"/>
      <w:bookmarkStart w:id="51" w:name="_Toc87533733"/>
      <w:r>
        <w:rPr>
          <w:rFonts w:hint="eastAsia"/>
        </w:rPr>
        <w:t>（一）“牡”、“牝”二字体现的性别文化</w:t>
      </w:r>
      <w:commentRangeStart w:id="21"/>
      <w:r>
        <w:rPr>
          <w:rFonts w:hint="eastAsia"/>
        </w:rPr>
        <w:t>特征</w:t>
      </w:r>
      <w:bookmarkEnd w:id="48"/>
      <w:bookmarkEnd w:id="49"/>
      <w:bookmarkEnd w:id="50"/>
      <w:commentRangeEnd w:id="21"/>
      <w:r>
        <w:rPr>
          <w:rStyle w:val="19"/>
        </w:rPr>
        <w:commentReference w:id="21"/>
      </w:r>
      <w:bookmarkEnd w:id="51"/>
    </w:p>
    <w:p>
      <w:pPr>
        <w:spacing w:line="360" w:lineRule="auto"/>
        <w:ind w:firstLine="480" w:firstLineChars="200"/>
        <w:rPr>
          <w:rFonts w:ascii="宋体" w:hAnsi="宋体"/>
          <w:sz w:val="24"/>
        </w:rPr>
      </w:pPr>
      <w:r>
        <w:rPr>
          <w:rFonts w:hint="eastAsia" w:ascii="宋体" w:hAnsi="宋体"/>
          <w:sz w:val="24"/>
        </w:rPr>
        <w:t>郭沫若在《释祖妣》一文中认为“鹿之牝为麀，《石鼓文》丙鼓有此字作麀，亦从匕，乃仅存之古字而卜辞适缺，则所缺之牝马，牡犬字亦所应有者矣”</w:t>
      </w:r>
      <w:r>
        <w:rPr>
          <w:rFonts w:hint="eastAsia" w:ascii="宋体" w:hAnsi="宋体"/>
          <w:bCs/>
          <w:color w:val="000000"/>
          <w:sz w:val="24"/>
          <w:vertAlign w:val="superscript"/>
        </w:rPr>
        <w:t xml:space="preserve"> [3]</w:t>
      </w:r>
      <w:r>
        <w:rPr>
          <w:rFonts w:hint="eastAsia" w:ascii="楷体_GB2312" w:eastAsia="楷体_GB2312"/>
          <w:sz w:val="24"/>
          <w:vertAlign w:val="superscript"/>
        </w:rPr>
        <w:t xml:space="preserve"> 35</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w:t>
      </w:r>
    </w:p>
    <w:p>
      <w:pPr>
        <w:pStyle w:val="3"/>
        <w:ind w:firstLine="560"/>
      </w:pPr>
      <w:bookmarkStart w:id="52" w:name="_Toc87533734"/>
      <w:bookmarkStart w:id="53" w:name="_Toc22798"/>
      <w:bookmarkStart w:id="54" w:name="_Toc4721"/>
      <w:bookmarkStart w:id="55" w:name="_Toc21558"/>
      <w:r>
        <w:rPr>
          <w:rFonts w:hint="eastAsia"/>
        </w:rPr>
        <w:t>（二）从“牡”、“牝”构意看其社会因子及现代启示</w:t>
      </w:r>
      <w:bookmarkEnd w:id="52"/>
      <w:bookmarkEnd w:id="53"/>
      <w:bookmarkEnd w:id="54"/>
      <w:bookmarkEnd w:id="55"/>
    </w:p>
    <w:p>
      <w:pPr>
        <w:spacing w:line="360" w:lineRule="auto"/>
        <w:ind w:firstLine="480" w:firstLineChars="200"/>
        <w:rPr>
          <w:rFonts w:ascii="宋体" w:hAnsi="宋体"/>
          <w:sz w:val="24"/>
        </w:rPr>
      </w:pPr>
      <w:r>
        <w:rPr>
          <w:rFonts w:hint="eastAsia" w:ascii="宋体" w:hAnsi="宋体"/>
          <w:sz w:val="24"/>
        </w:rPr>
        <w:t>在“牡”“牝”二字的各类含义中，其中最为重要的是最初始的含义，也就是家养牲畜的性别，后又延伸专指性别。……</w:t>
      </w:r>
    </w:p>
    <w:p>
      <w:pPr>
        <w:pStyle w:val="3"/>
        <w:ind w:firstLine="560"/>
      </w:pPr>
      <w:bookmarkStart w:id="56" w:name="_Toc87533735"/>
      <w:bookmarkStart w:id="57" w:name="_Toc5040"/>
      <w:bookmarkStart w:id="58" w:name="_Toc26403"/>
      <w:bookmarkStart w:id="59" w:name="_Toc12073"/>
      <w:r>
        <w:rPr>
          <w:rFonts w:hint="eastAsia"/>
        </w:rPr>
        <w:t>（三）上古性别文化对现代文化发展的启示</w:t>
      </w:r>
      <w:bookmarkEnd w:id="56"/>
      <w:bookmarkEnd w:id="57"/>
      <w:bookmarkEnd w:id="58"/>
      <w:bookmarkEnd w:id="59"/>
    </w:p>
    <w:p>
      <w:pPr>
        <w:spacing w:line="360" w:lineRule="auto"/>
        <w:ind w:firstLine="480" w:firstLineChars="200"/>
        <w:rPr>
          <w:rFonts w:ascii="宋体" w:hAnsi="宋体"/>
          <w:sz w:val="24"/>
        </w:rPr>
      </w:pPr>
      <w:r>
        <w:rPr>
          <w:rFonts w:hint="eastAsia" w:ascii="宋体" w:hAnsi="宋体"/>
          <w:sz w:val="24"/>
        </w:rPr>
        <w:t>就上文而言，上古文明的主旋律是生产与发展。在当今时代，生产仍是不可或缺的社会发展因素；但从上文中可以看出，除却生产之外，整个社会的发展与性别息息相关。</w:t>
      </w:r>
    </w:p>
    <w:p>
      <w:pPr>
        <w:spacing w:line="360" w:lineRule="auto"/>
        <w:ind w:firstLine="480" w:firstLineChars="200"/>
        <w:rPr>
          <w:rFonts w:ascii="宋体" w:hAnsi="宋体"/>
          <w:sz w:val="24"/>
        </w:rPr>
        <w:sectPr>
          <w:footnotePr>
            <w:numRestart w:val="eachPage"/>
          </w:footnotePr>
          <w:pgSz w:w="11906" w:h="16838"/>
          <w:pgMar w:top="1701" w:right="1134" w:bottom="1417" w:left="1701" w:header="851" w:footer="992" w:gutter="0"/>
          <w:cols w:space="720" w:num="1"/>
          <w:docGrid w:type="lines" w:linePitch="326" w:charSpace="0"/>
        </w:sectPr>
      </w:pPr>
      <w:r>
        <w:rPr>
          <w:rFonts w:hint="eastAsia" w:ascii="宋体" w:hAnsi="宋体"/>
          <w:sz w:val="24"/>
        </w:rPr>
        <w:t>……</w:t>
      </w:r>
    </w:p>
    <w:p>
      <w:pPr>
        <w:spacing w:line="360" w:lineRule="auto"/>
        <w:rPr>
          <w:rFonts w:ascii="宋体" w:hAnsi="宋体"/>
        </w:rPr>
      </w:pPr>
      <w:bookmarkStart w:id="60" w:name="_Toc29782"/>
      <w:bookmarkStart w:id="61" w:name="_Toc25162"/>
      <w:bookmarkStart w:id="62" w:name="_Toc11344"/>
    </w:p>
    <w:p>
      <w:pPr>
        <w:pStyle w:val="2"/>
      </w:pPr>
      <w:bookmarkStart w:id="63" w:name="_Toc87533736"/>
      <w:commentRangeStart w:id="22"/>
      <w:r>
        <w:rPr>
          <w:rFonts w:hint="eastAsia"/>
        </w:rPr>
        <w:t>结论</w:t>
      </w:r>
      <w:bookmarkEnd w:id="60"/>
      <w:bookmarkEnd w:id="61"/>
      <w:bookmarkEnd w:id="62"/>
      <w:commentRangeEnd w:id="22"/>
      <w:r>
        <w:rPr>
          <w:rStyle w:val="19"/>
        </w:rPr>
        <w:commentReference w:id="22"/>
      </w:r>
      <w:bookmarkEnd w:id="63"/>
    </w:p>
    <w:p>
      <w:pPr>
        <w:spacing w:line="360" w:lineRule="auto"/>
        <w:ind w:firstLine="480" w:firstLineChars="200"/>
        <w:rPr>
          <w:rFonts w:ascii="宋体" w:hAnsi="宋体"/>
          <w:sz w:val="24"/>
        </w:rPr>
      </w:pPr>
      <w:r>
        <w:rPr>
          <w:rFonts w:hint="eastAsia" w:ascii="宋体" w:hAnsi="宋体"/>
          <w:sz w:val="24"/>
        </w:rPr>
        <w:t>通过探究“牡”“牝”二字的构造，发现古文字的具体含义与今文字相去甚远，就“牡”字而言，现今多为花名，但古文之意却为雄性牲畜之统称；而后衍生出的各类意义，也与现今不再相同；而“牡”“牝”二字多以事物的两方面同时出现。这也是我国古代哲学思想的直接体现。</w:t>
      </w:r>
    </w:p>
    <w:p>
      <w:pPr>
        <w:spacing w:line="360" w:lineRule="auto"/>
        <w:ind w:firstLine="480" w:firstLineChars="200"/>
        <w:rPr>
          <w:rFonts w:ascii="宋体" w:hAnsi="宋体"/>
          <w:sz w:val="24"/>
        </w:rPr>
      </w:pPr>
      <w:r>
        <w:rPr>
          <w:rFonts w:hint="eastAsia" w:ascii="宋体" w:hAnsi="宋体"/>
          <w:sz w:val="24"/>
        </w:rPr>
        <w:t>……</w:t>
      </w:r>
    </w:p>
    <w:p>
      <w:pPr>
        <w:spacing w:line="360" w:lineRule="auto"/>
        <w:rPr>
          <w:rFonts w:ascii="宋体" w:hAnsi="宋体"/>
          <w:szCs w:val="21"/>
        </w:rPr>
      </w:pPr>
      <w:r>
        <w:rPr>
          <w:rFonts w:ascii="Calibri" w:hAnsi="Calibri"/>
          <w:sz w:val="24"/>
        </w:rPr>
        <w:br w:type="page"/>
      </w:r>
      <w:bookmarkStart w:id="64" w:name="_Toc5939"/>
      <w:bookmarkStart w:id="65" w:name="_Toc5801"/>
      <w:bookmarkStart w:id="66" w:name="_Toc17645"/>
    </w:p>
    <w:p>
      <w:pPr>
        <w:pStyle w:val="2"/>
      </w:pPr>
      <w:bookmarkStart w:id="67" w:name="_Toc87533737"/>
      <w:r>
        <w:rPr>
          <w:rFonts w:hint="eastAsia"/>
        </w:rPr>
        <w:t>参考</w:t>
      </w:r>
      <w:commentRangeStart w:id="23"/>
      <w:r>
        <w:rPr>
          <w:rFonts w:hint="eastAsia"/>
        </w:rPr>
        <w:t>文献</w:t>
      </w:r>
      <w:commentRangeEnd w:id="23"/>
      <w:bookmarkEnd w:id="64"/>
      <w:bookmarkEnd w:id="65"/>
      <w:bookmarkEnd w:id="66"/>
      <w:r>
        <w:rPr>
          <w:rStyle w:val="19"/>
        </w:rPr>
        <w:commentReference w:id="23"/>
      </w:r>
      <w:bookmarkEnd w:id="67"/>
    </w:p>
    <w:p>
      <w:pPr>
        <w:jc w:val="left"/>
        <w:rPr>
          <w:rFonts w:ascii="宋体" w:hAnsi="宋体" w:cs="宋体"/>
          <w:szCs w:val="21"/>
        </w:rPr>
      </w:pPr>
      <w:r>
        <w:rPr>
          <w:rFonts w:hint="eastAsia" w:ascii="宋体" w:hAnsi="宋体" w:cs="宋体"/>
          <w:bCs/>
          <w:szCs w:val="21"/>
        </w:rPr>
        <w:t>[1]</w:t>
      </w:r>
      <w:r>
        <w:rPr>
          <w:rFonts w:hint="eastAsia" w:ascii="宋体" w:hAnsi="宋体" w:cs="宋体"/>
          <w:szCs w:val="21"/>
        </w:rPr>
        <w:t>[东汉]许慎.说文解字 [M].北京：中华书局，</w:t>
      </w:r>
      <w:commentRangeStart w:id="24"/>
      <w:r>
        <w:rPr>
          <w:rFonts w:hint="eastAsia" w:ascii="宋体" w:hAnsi="宋体" w:cs="宋体"/>
          <w:szCs w:val="21"/>
        </w:rPr>
        <w:t>2013</w:t>
      </w:r>
      <w:commentRangeEnd w:id="24"/>
      <w:r>
        <w:rPr>
          <w:rStyle w:val="19"/>
        </w:rPr>
        <w:commentReference w:id="24"/>
      </w:r>
      <w:r>
        <w:rPr>
          <w:rFonts w:hint="eastAsia" w:ascii="宋体" w:hAnsi="宋体" w:cs="宋体"/>
          <w:szCs w:val="21"/>
        </w:rPr>
        <w:t>.</w:t>
      </w:r>
    </w:p>
    <w:p>
      <w:pPr>
        <w:jc w:val="left"/>
        <w:rPr>
          <w:rFonts w:ascii="宋体" w:hAnsi="宋体" w:cs="宋体"/>
          <w:szCs w:val="21"/>
        </w:rPr>
      </w:pPr>
      <w:r>
        <w:rPr>
          <w:rFonts w:hint="eastAsia" w:ascii="宋体" w:hAnsi="宋体" w:cs="宋体"/>
          <w:bCs/>
          <w:szCs w:val="21"/>
        </w:rPr>
        <w:t>[2]</w:t>
      </w:r>
      <w:r>
        <w:rPr>
          <w:rFonts w:hint="eastAsia"/>
          <w:szCs w:val="21"/>
        </w:rPr>
        <w:t>郭沫若</w:t>
      </w:r>
      <w:r>
        <w:rPr>
          <w:rFonts w:hint="eastAsia" w:ascii="宋体" w:hAnsi="宋体" w:cs="宋体"/>
          <w:szCs w:val="21"/>
        </w:rPr>
        <w:t>.</w:t>
      </w:r>
      <w:r>
        <w:rPr>
          <w:rFonts w:hint="eastAsia"/>
          <w:szCs w:val="21"/>
        </w:rPr>
        <w:t>甲骨文字研究</w:t>
      </w:r>
      <w:r>
        <w:rPr>
          <w:rFonts w:hint="eastAsia" w:ascii="宋体" w:hAnsi="宋体" w:cs="宋体"/>
          <w:szCs w:val="21"/>
        </w:rPr>
        <w:t>[M].北京：</w:t>
      </w:r>
      <w:r>
        <w:rPr>
          <w:rFonts w:hint="eastAsia" w:ascii="宋体" w:hAnsi="宋体"/>
          <w:szCs w:val="21"/>
        </w:rPr>
        <w:t>科学出版社，1962</w:t>
      </w:r>
      <w:r>
        <w:rPr>
          <w:rFonts w:hint="eastAsia" w:ascii="宋体" w:hAnsi="宋体" w:cs="宋体"/>
          <w:szCs w:val="21"/>
        </w:rPr>
        <w:t>.</w:t>
      </w:r>
    </w:p>
    <w:p>
      <w:pPr>
        <w:jc w:val="left"/>
        <w:rPr>
          <w:rFonts w:ascii="宋体" w:hAnsi="宋体" w:cs="宋体"/>
          <w:szCs w:val="21"/>
        </w:rPr>
      </w:pPr>
      <w:r>
        <w:rPr>
          <w:rFonts w:hint="eastAsia" w:ascii="宋体" w:hAnsi="宋体" w:cs="宋体"/>
          <w:bCs/>
          <w:szCs w:val="21"/>
        </w:rPr>
        <w:t>[3]</w:t>
      </w:r>
      <w:r>
        <w:rPr>
          <w:rFonts w:hint="eastAsia" w:ascii="宋体" w:hAnsi="宋体" w:cs="宋体"/>
          <w:szCs w:val="21"/>
        </w:rPr>
        <w:t>[</w:t>
      </w:r>
      <w:r>
        <w:rPr>
          <w:rFonts w:hint="eastAsia" w:ascii="宋体" w:hAnsi="宋体" w:cs="宋体"/>
          <w:bCs/>
          <w:szCs w:val="21"/>
        </w:rPr>
        <w:t>清</w:t>
      </w:r>
      <w:r>
        <w:rPr>
          <w:rFonts w:hint="eastAsia" w:ascii="宋体" w:hAnsi="宋体" w:cs="宋体"/>
          <w:szCs w:val="21"/>
        </w:rPr>
        <w:t>]阮元等校刻.十三经注疏[M].北京：中华书局，1981.</w:t>
      </w:r>
    </w:p>
    <w:p>
      <w:pPr>
        <w:jc w:val="left"/>
        <w:rPr>
          <w:rFonts w:ascii="宋体" w:hAnsi="宋体" w:cs="宋体"/>
          <w:bCs/>
          <w:szCs w:val="21"/>
        </w:rPr>
      </w:pPr>
      <w:r>
        <w:rPr>
          <w:rFonts w:hint="eastAsia" w:ascii="宋体" w:hAnsi="宋体" w:cs="宋体"/>
          <w:bCs/>
          <w:szCs w:val="21"/>
        </w:rPr>
        <w:t>[4]郭彧.周易译注[M].北京：中华书局，2010.</w:t>
      </w:r>
    </w:p>
    <w:p>
      <w:pPr>
        <w:jc w:val="left"/>
        <w:rPr>
          <w:rFonts w:ascii="宋体" w:hAnsi="宋体" w:cs="宋体"/>
          <w:szCs w:val="21"/>
        </w:rPr>
      </w:pPr>
      <w:r>
        <w:rPr>
          <w:rFonts w:hint="eastAsia" w:ascii="宋体" w:hAnsi="宋体" w:cs="宋体"/>
          <w:bCs/>
          <w:szCs w:val="21"/>
        </w:rPr>
        <w:t>[5]</w:t>
      </w:r>
      <w:r>
        <w:rPr>
          <w:rFonts w:hint="eastAsia" w:ascii="宋体" w:hAnsi="宋体" w:cs="宋体"/>
          <w:szCs w:val="21"/>
        </w:rPr>
        <w:t>王秀梅.诗经译注[M].北京：中华书局，2015.</w:t>
      </w:r>
    </w:p>
    <w:p>
      <w:pPr>
        <w:snapToGrid w:val="0"/>
        <w:jc w:val="left"/>
        <w:rPr>
          <w:rFonts w:ascii="宋体" w:hAnsi="宋体" w:cs="宋体"/>
          <w:bCs/>
          <w:szCs w:val="21"/>
        </w:rPr>
      </w:pPr>
      <w:r>
        <w:rPr>
          <w:rFonts w:hint="eastAsia" w:ascii="宋体" w:hAnsi="宋体" w:cs="宋体"/>
          <w:bCs/>
          <w:szCs w:val="21"/>
        </w:rPr>
        <w:t>[6]</w:t>
      </w:r>
      <w:r>
        <w:rPr>
          <w:rFonts w:hint="eastAsia" w:ascii="宋体" w:hAnsi="宋体" w:cs="宋体"/>
          <w:szCs w:val="21"/>
        </w:rPr>
        <w:t>陈抗、盛冬玲.尚书今古文注疏校点[M].北京：中华书局，1986.</w:t>
      </w:r>
    </w:p>
    <w:p>
      <w:pPr>
        <w:jc w:val="left"/>
        <w:rPr>
          <w:rFonts w:ascii="宋体" w:hAnsi="宋体" w:cs="宋体"/>
          <w:bCs/>
          <w:szCs w:val="21"/>
        </w:rPr>
      </w:pPr>
      <w:r>
        <w:rPr>
          <w:rFonts w:hint="eastAsia" w:ascii="宋体" w:hAnsi="宋体" w:cs="宋体"/>
          <w:bCs/>
          <w:szCs w:val="21"/>
        </w:rPr>
        <w:t>[7]张燕婴.论语译注[M].北京：中华书局，2006.</w:t>
      </w:r>
    </w:p>
    <w:p>
      <w:pPr>
        <w:jc w:val="left"/>
        <w:rPr>
          <w:rFonts w:ascii="宋体" w:hAnsi="宋体" w:cs="宋体"/>
          <w:szCs w:val="21"/>
        </w:rPr>
      </w:pPr>
      <w:r>
        <w:rPr>
          <w:rFonts w:hint="eastAsia" w:ascii="宋体" w:hAnsi="宋体" w:cs="宋体"/>
          <w:bCs/>
          <w:szCs w:val="21"/>
        </w:rPr>
        <w:t>[8]</w:t>
      </w:r>
      <w:r>
        <w:rPr>
          <w:rFonts w:hint="eastAsia" w:ascii="宋体" w:hAnsi="宋体" w:cs="宋体"/>
          <w:szCs w:val="21"/>
        </w:rPr>
        <w:t>陈戍国.礼记校注[M].长沙：岳麓书社，2004.</w:t>
      </w:r>
    </w:p>
    <w:p>
      <w:pPr>
        <w:jc w:val="left"/>
        <w:rPr>
          <w:rFonts w:ascii="宋体" w:hAnsi="宋体" w:cs="宋体"/>
          <w:szCs w:val="21"/>
        </w:rPr>
      </w:pPr>
      <w:r>
        <w:rPr>
          <w:rFonts w:hint="eastAsia" w:ascii="宋体" w:hAnsi="宋体" w:cs="宋体"/>
          <w:bCs/>
          <w:szCs w:val="21"/>
        </w:rPr>
        <w:t>[9]</w:t>
      </w:r>
      <w:r>
        <w:rPr>
          <w:rFonts w:hint="eastAsia" w:ascii="宋体" w:hAnsi="宋体" w:cs="宋体"/>
          <w:szCs w:val="21"/>
        </w:rPr>
        <w:t>胡文波.国语点校[M].上海：上海古籍出版社，2015.</w:t>
      </w:r>
    </w:p>
    <w:p>
      <w:pPr>
        <w:jc w:val="left"/>
        <w:rPr>
          <w:rFonts w:ascii="宋体" w:hAnsi="宋体" w:cs="宋体"/>
          <w:szCs w:val="21"/>
        </w:rPr>
      </w:pPr>
      <w:r>
        <w:rPr>
          <w:rFonts w:hint="eastAsia" w:ascii="宋体" w:hAnsi="宋体" w:cs="宋体"/>
          <w:szCs w:val="21"/>
        </w:rPr>
        <w:t>[10]顾迁.淮南子译注[M] .北京：中华书局，2009.</w:t>
      </w:r>
    </w:p>
    <w:p>
      <w:pPr>
        <w:jc w:val="left"/>
        <w:rPr>
          <w:rFonts w:ascii="宋体" w:hAnsi="宋体" w:cs="宋体"/>
          <w:szCs w:val="21"/>
        </w:rPr>
      </w:pPr>
      <w:r>
        <w:rPr>
          <w:rFonts w:hint="eastAsia" w:ascii="宋体" w:hAnsi="宋体" w:cs="宋体"/>
          <w:bCs/>
          <w:szCs w:val="21"/>
        </w:rPr>
        <w:t>[11]刘兴均.汉字的构造及其文化意蕴[M].北京：人民出版社，2014.</w:t>
      </w:r>
    </w:p>
    <w:p>
      <w:pPr>
        <w:jc w:val="left"/>
        <w:rPr>
          <w:rFonts w:ascii="宋体" w:hAnsi="宋体" w:cs="宋体"/>
          <w:bCs/>
          <w:szCs w:val="21"/>
        </w:rPr>
      </w:pPr>
      <w:r>
        <w:rPr>
          <w:rFonts w:hint="eastAsia" w:ascii="宋体" w:hAnsi="宋体" w:cs="宋体"/>
          <w:bCs/>
          <w:szCs w:val="21"/>
        </w:rPr>
        <w:t>[12]汤春华.论中国神话两性关系的演变[J].哈尔滨学院学报，2006（4）.</w:t>
      </w:r>
    </w:p>
    <w:p>
      <w:pPr>
        <w:jc w:val="left"/>
        <w:rPr>
          <w:rFonts w:ascii="宋体" w:hAnsi="宋体" w:cs="宋体"/>
          <w:bCs/>
          <w:szCs w:val="21"/>
        </w:rPr>
      </w:pPr>
      <w:r>
        <w:rPr>
          <w:rFonts w:hint="eastAsia" w:ascii="宋体" w:hAnsi="宋体" w:cs="宋体"/>
          <w:bCs/>
          <w:szCs w:val="21"/>
        </w:rPr>
        <w:t>[13]王钟陵.上古神话传说所反映的两性斗争[J].南开学报，1993（3）.</w:t>
      </w:r>
    </w:p>
    <w:p>
      <w:pPr>
        <w:ind w:left="420" w:hanging="420" w:hangingChars="200"/>
        <w:jc w:val="left"/>
        <w:rPr>
          <w:rFonts w:ascii="宋体" w:hAnsi="宋体" w:cs="宋体"/>
          <w:bCs/>
          <w:szCs w:val="21"/>
        </w:rPr>
      </w:pPr>
      <w:r>
        <w:rPr>
          <w:rFonts w:hint="eastAsia" w:ascii="宋体" w:hAnsi="宋体" w:cs="宋体"/>
          <w:bCs/>
          <w:szCs w:val="21"/>
        </w:rPr>
        <w:t>[14]黄燕尤.性别文化在上古神话世界的印迹[J].中央民族大学学报（哲学社会科学版），2002（2）.</w:t>
      </w:r>
    </w:p>
    <w:p>
      <w:pPr>
        <w:ind w:left="420" w:hanging="420" w:hangingChars="200"/>
        <w:jc w:val="left"/>
        <w:rPr>
          <w:rFonts w:ascii="宋体" w:hAnsi="宋体" w:cs="宋体"/>
          <w:bCs/>
          <w:szCs w:val="21"/>
        </w:rPr>
      </w:pPr>
      <w:r>
        <w:rPr>
          <w:rFonts w:hint="eastAsia" w:ascii="宋体" w:hAnsi="宋体" w:cs="宋体"/>
          <w:bCs/>
          <w:szCs w:val="21"/>
        </w:rPr>
        <w:t>[15]余小调.中国古文字中的生殖崇拜与《老子》中的雌性喻词[J] .江西金融职工大学学报，2006（6）.</w:t>
      </w:r>
    </w:p>
    <w:p>
      <w:pPr>
        <w:ind w:left="420" w:hanging="420" w:hangingChars="200"/>
        <w:jc w:val="left"/>
        <w:rPr>
          <w:rFonts w:ascii="宋体" w:hAnsi="宋体" w:cs="宋体"/>
          <w:bCs/>
          <w:szCs w:val="21"/>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line="360" w:lineRule="auto"/>
        <w:ind w:left="900" w:leftChars="200" w:hanging="480" w:hangingChars="200"/>
        <w:rPr>
          <w:rFonts w:ascii="宋体" w:hAnsi="宋体"/>
          <w:bCs/>
          <w:sz w:val="24"/>
        </w:rPr>
      </w:pPr>
    </w:p>
    <w:p>
      <w:pPr>
        <w:spacing w:before="240" w:after="240" w:line="360" w:lineRule="auto"/>
        <w:jc w:val="center"/>
        <w:outlineLvl w:val="0"/>
        <w:rPr>
          <w:rFonts w:ascii="黑体" w:hAnsi="黑体" w:eastAsia="黑体" w:cs="黑体"/>
          <w:bCs/>
          <w:sz w:val="30"/>
          <w:szCs w:val="30"/>
        </w:rPr>
      </w:pPr>
      <w:bookmarkStart w:id="68" w:name="_Toc27864"/>
      <w:bookmarkStart w:id="69" w:name="_Toc15582"/>
      <w:bookmarkStart w:id="70" w:name="_Toc826"/>
    </w:p>
    <w:p>
      <w:pPr>
        <w:spacing w:before="240" w:after="240" w:line="360" w:lineRule="auto"/>
        <w:jc w:val="center"/>
        <w:outlineLvl w:val="0"/>
        <w:rPr>
          <w:rFonts w:ascii="黑体" w:hAnsi="黑体" w:eastAsia="黑体" w:cs="黑体"/>
          <w:bCs/>
          <w:sz w:val="30"/>
          <w:szCs w:val="30"/>
        </w:rPr>
      </w:pPr>
    </w:p>
    <w:p>
      <w:pPr>
        <w:pStyle w:val="2"/>
        <w:jc w:val="center"/>
      </w:pPr>
      <w:bookmarkStart w:id="71" w:name="_Toc87533738"/>
      <w:commentRangeStart w:id="25"/>
      <w:r>
        <w:rPr>
          <w:rFonts w:hint="eastAsia"/>
        </w:rPr>
        <w:t>致谢</w:t>
      </w:r>
      <w:bookmarkEnd w:id="68"/>
      <w:bookmarkEnd w:id="69"/>
      <w:bookmarkEnd w:id="70"/>
      <w:commentRangeEnd w:id="25"/>
      <w:r>
        <w:rPr>
          <w:rStyle w:val="19"/>
        </w:rPr>
        <w:commentReference w:id="25"/>
      </w:r>
      <w:bookmarkEnd w:id="71"/>
    </w:p>
    <w:p>
      <w:pPr>
        <w:spacing w:line="360" w:lineRule="auto"/>
        <w:ind w:firstLine="480" w:firstLineChars="200"/>
        <w:rPr>
          <w:rFonts w:ascii="宋体" w:hAnsi="宋体"/>
          <w:sz w:val="24"/>
        </w:rPr>
      </w:pPr>
      <w:r>
        <w:rPr>
          <w:rFonts w:ascii="宋体" w:hAnsi="宋体"/>
          <w:sz w:val="24"/>
        </w:rPr>
        <w:t>在本次论文</w:t>
      </w:r>
      <w:r>
        <w:rPr>
          <w:rFonts w:hint="eastAsia" w:ascii="宋体" w:hAnsi="宋体"/>
          <w:sz w:val="24"/>
        </w:rPr>
        <w:t>写作</w:t>
      </w:r>
      <w:r>
        <w:rPr>
          <w:rFonts w:ascii="宋体" w:hAnsi="宋体"/>
          <w:sz w:val="24"/>
        </w:rPr>
        <w:t>过程中，感谢我的学校，给了我学习的机会，在学习中，老师从选题指导、论文框节</w:t>
      </w:r>
      <w:r>
        <w:rPr>
          <w:rFonts w:hint="eastAsia" w:ascii="宋体" w:hAnsi="宋体"/>
          <w:sz w:val="24"/>
        </w:rPr>
        <w:t>到细节</w:t>
      </w:r>
      <w:r>
        <w:rPr>
          <w:rFonts w:ascii="宋体" w:hAnsi="宋体"/>
          <w:sz w:val="24"/>
        </w:rPr>
        <w:t>修改，都给予了细致的指导，提出了很多宝贵的意见与推荐，老师以其严谨求实的治学态度、高度的</w:t>
      </w:r>
      <w:r>
        <w:rPr>
          <w:rFonts w:hint="eastAsia" w:ascii="宋体" w:hAnsi="宋体"/>
          <w:sz w:val="24"/>
        </w:rPr>
        <w:t>敬业</w:t>
      </w:r>
      <w:r>
        <w:rPr>
          <w:rFonts w:ascii="宋体" w:hAnsi="宋体"/>
          <w:sz w:val="24"/>
        </w:rPr>
        <w:t>精神、兢兢业业、孜孜以求的工作作风和大胆创新的进取精神对我产生重要影响。他渊博的知识、开阔的视野和敏锐的思维给了我深深的启迪。</w:t>
      </w:r>
    </w:p>
    <w:p>
      <w:pPr>
        <w:spacing w:line="360" w:lineRule="auto"/>
        <w:ind w:firstLine="480" w:firstLineChars="200"/>
        <w:rPr>
          <w:rFonts w:ascii="宋体" w:hAnsi="宋体"/>
          <w:sz w:val="24"/>
        </w:rPr>
      </w:pPr>
      <w:r>
        <w:rPr>
          <w:rFonts w:ascii="宋体" w:hAnsi="宋体"/>
          <w:sz w:val="24"/>
        </w:rPr>
        <w:t>这篇论文是在老师的精心指导和大力支持下才完成的</w:t>
      </w:r>
      <w:r>
        <w:rPr>
          <w:rFonts w:hint="eastAsia" w:ascii="宋体" w:hAnsi="宋体"/>
          <w:sz w:val="24"/>
        </w:rPr>
        <w:t>，</w:t>
      </w:r>
      <w:r>
        <w:rPr>
          <w:rFonts w:ascii="宋体" w:hAnsi="宋体"/>
          <w:sz w:val="24"/>
        </w:rPr>
        <w:t>感谢所有授我以业的老师，没有这些年知识的积淀，我没有这么大的动力和信心完成这篇论文。感恩之余，</w:t>
      </w:r>
      <w:r>
        <w:rPr>
          <w:rFonts w:hint="eastAsia" w:ascii="宋体" w:hAnsi="宋体"/>
          <w:sz w:val="24"/>
        </w:rPr>
        <w:t>诚恳</w:t>
      </w:r>
      <w:r>
        <w:rPr>
          <w:rFonts w:ascii="宋体" w:hAnsi="宋体"/>
          <w:sz w:val="24"/>
        </w:rPr>
        <w:t>地请各位老师对我的论文多加批评指正，使我及时完善论文的不足之处</w:t>
      </w:r>
      <w:r>
        <w:rPr>
          <w:rFonts w:hint="eastAsia" w:ascii="宋体" w:hAnsi="宋体"/>
          <w:sz w:val="24"/>
        </w:rPr>
        <w:t>，</w:t>
      </w:r>
      <w:r>
        <w:rPr>
          <w:rFonts w:ascii="宋体" w:hAnsi="宋体"/>
          <w:sz w:val="24"/>
        </w:rPr>
        <w:t>谨以此致谢</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最后，我要向百忙之中抽时间对本文进行审阅的各位老师表示衷心的</w:t>
      </w:r>
      <w:commentRangeStart w:id="26"/>
      <w:r>
        <w:rPr>
          <w:rFonts w:ascii="宋体" w:hAnsi="宋体"/>
          <w:sz w:val="24"/>
        </w:rPr>
        <w:t>感谢</w:t>
      </w:r>
      <w:commentRangeEnd w:id="26"/>
      <w:r>
        <w:rPr>
          <w:rStyle w:val="19"/>
        </w:rPr>
        <w:commentReference w:id="26"/>
      </w:r>
      <w:r>
        <w:rPr>
          <w:rFonts w:hint="eastAsia" w:ascii="宋体" w:hAnsi="宋体"/>
          <w:sz w:val="24"/>
        </w:rPr>
        <w:t>。</w:t>
      </w:r>
    </w:p>
    <w:p/>
    <w:sectPr>
      <w:headerReference r:id="rId9" w:type="default"/>
      <w:pgSz w:w="11906" w:h="16838"/>
      <w:pgMar w:top="1701" w:right="1134" w:bottom="1418" w:left="170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 XB" w:date="2022-10-20T09:08:00Z" w:initials="ZX">
    <w:p w14:paraId="42870E76">
      <w:pPr>
        <w:rPr>
          <w:rFonts w:ascii="仿宋" w:hAnsi="仿宋" w:eastAsia="仿宋"/>
        </w:rPr>
      </w:pPr>
      <w:r>
        <w:rPr>
          <w:rFonts w:hint="eastAsia"/>
        </w:rPr>
        <w:t>宋体，小三号，内容居中对齐。</w:t>
      </w:r>
    </w:p>
  </w:comment>
  <w:comment w:id="1" w:author="个人用户" w:date="2020-03-03T22:00:00Z" w:initials="个人用户">
    <w:p w14:paraId="66BB1B35">
      <w:pPr>
        <w:pStyle w:val="6"/>
      </w:pPr>
      <w:r>
        <w:rPr>
          <w:rFonts w:hint="eastAsia"/>
        </w:rPr>
        <w:t>黑体，小三，居中</w:t>
      </w:r>
    </w:p>
  </w:comment>
  <w:comment w:id="2" w:author="Z XB" w:date="2021-11-11T14:35:00Z" w:initials="ZX">
    <w:p w14:paraId="53F026E3">
      <w:pPr>
        <w:pStyle w:val="6"/>
      </w:pPr>
      <w:r>
        <w:rPr>
          <w:rFonts w:hint="eastAsia"/>
        </w:rPr>
        <w:t>宋体，小四，单倍行距</w:t>
      </w:r>
    </w:p>
  </w:comment>
  <w:comment w:id="3" w:author="个人用户" w:date="2020-03-03T22:02:00Z" w:initials="个人用户">
    <w:p w14:paraId="156E432F">
      <w:pPr>
        <w:pStyle w:val="6"/>
      </w:pPr>
      <w:r>
        <w:rPr>
          <w:rFonts w:hint="eastAsia"/>
        </w:rPr>
        <w:t>黑体，小二，居中</w:t>
      </w:r>
    </w:p>
  </w:comment>
  <w:comment w:id="4" w:author="个人用户" w:date="2020-03-03T22:02:00Z" w:initials="个人用户">
    <w:p w14:paraId="6F1A7530">
      <w:r>
        <w:rPr>
          <w:rFonts w:hint="eastAsia"/>
        </w:rPr>
        <w:t>黑体，小</w:t>
      </w:r>
      <w:r>
        <w:t>三号字</w:t>
      </w:r>
      <w:r>
        <w:rPr>
          <w:rFonts w:hint="eastAsia"/>
        </w:rPr>
        <w:t>，居中</w:t>
      </w:r>
    </w:p>
  </w:comment>
  <w:comment w:id="5" w:author="个人用户" w:date="2020-03-03T22:03:00Z" w:initials="个人用户">
    <w:p w14:paraId="34FC1FB8">
      <w:pPr>
        <w:pStyle w:val="6"/>
      </w:pPr>
      <w:r>
        <w:rPr>
          <w:rFonts w:hint="eastAsia"/>
        </w:rPr>
        <w:t>宋体，小四，1.5倍行距</w:t>
      </w:r>
    </w:p>
  </w:comment>
  <w:comment w:id="6" w:author="个人用户" w:date="2020-03-03T22:04:00Z" w:initials="个人用户">
    <w:p w14:paraId="73EC3942">
      <w:pPr>
        <w:pStyle w:val="6"/>
      </w:pPr>
      <w:r>
        <w:rPr>
          <w:rFonts w:hint="eastAsia"/>
        </w:rPr>
        <w:t>黑体，小三，居首</w:t>
      </w:r>
    </w:p>
  </w:comment>
  <w:comment w:id="7" w:author="个人用户" w:date="2020-03-03T22:05:00Z" w:initials="个人用户">
    <w:p w14:paraId="1CAF726A">
      <w:pPr>
        <w:pStyle w:val="6"/>
      </w:pPr>
      <w:r>
        <w:t>“</w:t>
      </w:r>
      <w:r>
        <w:rPr>
          <w:rFonts w:hint="eastAsia"/>
        </w:rPr>
        <w:t>关键词</w:t>
      </w:r>
      <w:r>
        <w:t>”</w:t>
      </w:r>
      <w:r>
        <w:rPr>
          <w:rFonts w:hint="eastAsia"/>
        </w:rPr>
        <w:t>三个字</w:t>
      </w:r>
      <w:r>
        <w:t>加粗</w:t>
      </w:r>
      <w:r>
        <w:rPr>
          <w:rFonts w:hint="eastAsia"/>
        </w:rPr>
        <w:t>，黑体小三号，</w:t>
      </w:r>
      <w:r>
        <w:t>顶行排列</w:t>
      </w:r>
      <w:r>
        <w:rPr>
          <w:rFonts w:hint="eastAsia"/>
        </w:rPr>
        <w:t>。关键词宋体</w:t>
      </w:r>
      <w:r>
        <w:t>小四号字</w:t>
      </w:r>
      <w:r>
        <w:rPr>
          <w:rFonts w:hint="eastAsia"/>
        </w:rPr>
        <w:t>，1.5倍</w:t>
      </w:r>
      <w:r>
        <w:t>行距，</w:t>
      </w:r>
      <w:r>
        <w:rPr>
          <w:rFonts w:hint="eastAsia"/>
        </w:rPr>
        <w:t>以3-5个为宜，之间</w:t>
      </w:r>
      <w:r>
        <w:t>用</w:t>
      </w:r>
      <w:r>
        <w:rPr>
          <w:rFonts w:hint="eastAsia"/>
        </w:rPr>
        <w:t>中文分号</w:t>
      </w:r>
      <w:r>
        <w:t>“</w:t>
      </w:r>
      <w:r>
        <w:rPr>
          <w:rFonts w:hint="eastAsia"/>
        </w:rPr>
        <w:t>；</w:t>
      </w:r>
      <w:r>
        <w:t>”</w:t>
      </w:r>
      <w:r>
        <w:rPr>
          <w:rFonts w:hint="eastAsia"/>
        </w:rPr>
        <w:t>隔开，</w:t>
      </w:r>
      <w:r>
        <w:t>末尾关键词之后不用标点</w:t>
      </w:r>
    </w:p>
  </w:comment>
  <w:comment w:id="8" w:author="个人用户" w:date="2020-03-03T22:05:00Z" w:initials="个人用户">
    <w:p w14:paraId="2D15590F">
      <w:pPr>
        <w:pStyle w:val="6"/>
      </w:pPr>
      <w:r>
        <w:rPr>
          <w:rFonts w:hint="eastAsia"/>
        </w:rPr>
        <w:t>英文题目：Times New Roman字体，小二，居中，上空一行</w:t>
      </w:r>
    </w:p>
    <w:p w14:paraId="6EC92589">
      <w:pPr>
        <w:pStyle w:val="6"/>
      </w:pPr>
    </w:p>
  </w:comment>
  <w:comment w:id="9" w:author="个人用户" w:date="2020-03-03T22:06:00Z" w:initials="个人用户">
    <w:p w14:paraId="61FC0AA2">
      <w:pPr>
        <w:pStyle w:val="6"/>
      </w:pPr>
      <w:r>
        <w:rPr>
          <w:rFonts w:hint="eastAsia" w:ascii="宋体" w:hAnsi="宋体"/>
          <w:sz w:val="24"/>
        </w:rPr>
        <w:t>Times New Roman字体，</w:t>
      </w:r>
      <w:r>
        <w:rPr>
          <w:rFonts w:ascii="宋体" w:hAnsi="宋体"/>
          <w:sz w:val="24"/>
        </w:rPr>
        <w:t>加粗，居中，</w:t>
      </w:r>
      <w:r>
        <w:rPr>
          <w:rFonts w:hint="eastAsia" w:ascii="宋体" w:hAnsi="宋体"/>
          <w:sz w:val="24"/>
        </w:rPr>
        <w:t>小</w:t>
      </w:r>
      <w:r>
        <w:rPr>
          <w:rFonts w:ascii="宋体" w:hAnsi="宋体"/>
          <w:sz w:val="24"/>
        </w:rPr>
        <w:t>三号</w:t>
      </w:r>
      <w:r>
        <w:rPr>
          <w:rFonts w:hint="eastAsia" w:ascii="宋体" w:hAnsi="宋体"/>
          <w:sz w:val="24"/>
        </w:rPr>
        <w:t>字</w:t>
      </w:r>
      <w:r>
        <w:rPr>
          <w:rFonts w:ascii="宋体" w:hAnsi="宋体"/>
          <w:sz w:val="24"/>
        </w:rPr>
        <w:t>，</w:t>
      </w:r>
      <w:r>
        <w:rPr>
          <w:rFonts w:hint="eastAsia" w:ascii="宋体" w:hAnsi="宋体"/>
          <w:sz w:val="24"/>
        </w:rPr>
        <w:t xml:space="preserve"> 1.5倍</w:t>
      </w:r>
      <w:r>
        <w:rPr>
          <w:rFonts w:ascii="宋体" w:hAnsi="宋体"/>
          <w:sz w:val="24"/>
        </w:rPr>
        <w:t>行距</w:t>
      </w:r>
    </w:p>
  </w:comment>
  <w:comment w:id="10" w:author="个人用户" w:date="2020-03-03T22:06:00Z" w:initials="个人用户">
    <w:p w14:paraId="5A15662B">
      <w:pPr>
        <w:pStyle w:val="6"/>
      </w:pPr>
      <w:r>
        <w:rPr>
          <w:rFonts w:hint="eastAsia"/>
        </w:rPr>
        <w:t>Times New Roman，小四，1.5倍行距，注意为半角标点。</w:t>
      </w:r>
    </w:p>
  </w:comment>
  <w:comment w:id="11" w:author="个人用户" w:date="2020-03-03T22:12:00Z" w:initials="个人用户">
    <w:p w14:paraId="44FA5F65">
      <w:pPr>
        <w:pStyle w:val="6"/>
      </w:pPr>
      <w:r>
        <w:rPr>
          <w:rFonts w:hint="eastAsia"/>
        </w:rPr>
        <w:t>Times New Roman，小三，居首</w:t>
      </w:r>
    </w:p>
    <w:p w14:paraId="19C2299C">
      <w:pPr>
        <w:pStyle w:val="6"/>
      </w:pPr>
    </w:p>
  </w:comment>
  <w:comment w:id="12" w:author="个人用户" w:date="2020-03-03T22:12:00Z" w:initials="个人用户">
    <w:p w14:paraId="11C8149F">
      <w:pPr>
        <w:pStyle w:val="6"/>
      </w:pPr>
      <w:r>
        <w:t>“Key words”</w:t>
      </w:r>
      <w:r>
        <w:rPr>
          <w:rFonts w:hint="eastAsia"/>
        </w:rPr>
        <w:t>加粗</w:t>
      </w:r>
      <w:r>
        <w:t>，</w:t>
      </w:r>
      <w:bookmarkStart w:id="72" w:name="_Hlk88751834"/>
      <w:r>
        <w:rPr>
          <w:rFonts w:hint="eastAsia"/>
        </w:rPr>
        <w:t>后面加冒号（</w:t>
      </w:r>
      <w:r>
        <w:t>:</w:t>
      </w:r>
      <w:r>
        <w:rPr>
          <w:rFonts w:hint="eastAsia"/>
        </w:rPr>
        <w:t>）半角，</w:t>
      </w:r>
      <w:bookmarkEnd w:id="72"/>
      <w:r>
        <w:t>顶行排列。</w:t>
      </w:r>
      <w:r>
        <w:rPr>
          <w:rFonts w:hint="eastAsia"/>
        </w:rPr>
        <w:t>关键词用Times New Roman，小四号，1.5倍行距，关键词之间加分号（</w:t>
      </w:r>
      <w:r>
        <w:t>;</w:t>
      </w:r>
      <w:r>
        <w:rPr>
          <w:rFonts w:hint="eastAsia"/>
        </w:rPr>
        <w:t>）半角，</w:t>
      </w:r>
      <w:r>
        <w:t>末尾关键词之后不用标点</w:t>
      </w:r>
    </w:p>
  </w:comment>
  <w:comment w:id="13" w:author="个人用户" w:date="2020-03-04T00:27:00Z" w:initials="个人用户">
    <w:p w14:paraId="27712200">
      <w:pPr>
        <w:pStyle w:val="6"/>
      </w:pPr>
      <w:r>
        <w:rPr>
          <w:rFonts w:hint="eastAsia"/>
        </w:rPr>
        <w:t>一级标题，黑体，小三</w:t>
      </w:r>
    </w:p>
  </w:comment>
  <w:comment w:id="14" w:author="个人用户" w:date="2020-03-04T01:05:00Z" w:initials="个人用户">
    <w:p w14:paraId="70334D3C">
      <w:pPr>
        <w:pStyle w:val="6"/>
      </w:pPr>
      <w:r>
        <w:rPr>
          <w:rFonts w:hint="eastAsia"/>
        </w:rPr>
        <w:t>二级标题，黑体，四号，空两格</w:t>
      </w:r>
    </w:p>
  </w:comment>
  <w:comment w:id="15" w:author="个人用户" w:date="2020-03-04T00:30:00Z" w:initials="个人用户">
    <w:p w14:paraId="538D663A">
      <w:pPr>
        <w:pStyle w:val="6"/>
      </w:pPr>
      <w:r>
        <w:rPr>
          <w:rFonts w:hint="eastAsia"/>
        </w:rPr>
        <w:t>正文宋体，小四</w:t>
      </w:r>
    </w:p>
  </w:comment>
  <w:comment w:id="16" w:author="个人用户" w:date="2020-03-04T00:35:00Z" w:initials="个人用户">
    <w:p w14:paraId="6F1718CD">
      <w:pPr>
        <w:pStyle w:val="6"/>
      </w:pPr>
      <w:r>
        <w:rPr>
          <w:rFonts w:hint="eastAsia"/>
        </w:rPr>
        <w:t>一级标题，黑体，小三</w:t>
      </w:r>
    </w:p>
    <w:p w14:paraId="37DB510D">
      <w:pPr>
        <w:pStyle w:val="6"/>
      </w:pPr>
    </w:p>
  </w:comment>
  <w:comment w:id="17" w:author="个人用户" w:date="2020-03-04T01:04:00Z" w:initials="个人用户">
    <w:p w14:paraId="2B8A6BCF">
      <w:pPr>
        <w:pStyle w:val="6"/>
      </w:pPr>
      <w:r>
        <w:rPr>
          <w:rFonts w:hint="eastAsia"/>
        </w:rPr>
        <w:t>二级标题，黑体，四号，空两格</w:t>
      </w:r>
    </w:p>
    <w:p w14:paraId="38525B81">
      <w:pPr>
        <w:pStyle w:val="6"/>
      </w:pPr>
    </w:p>
  </w:comment>
  <w:comment w:id="18" w:author="个人用户" w:date="2020-03-04T01:03:00Z" w:initials="个人用户">
    <w:p w14:paraId="78586D30">
      <w:pPr>
        <w:pStyle w:val="6"/>
      </w:pPr>
      <w:r>
        <w:rPr>
          <w:rFonts w:hint="eastAsia"/>
        </w:rPr>
        <w:t>一级标题，黑体，小三，居首</w:t>
      </w:r>
    </w:p>
    <w:p w14:paraId="062C7689">
      <w:pPr>
        <w:pStyle w:val="6"/>
      </w:pPr>
    </w:p>
  </w:comment>
  <w:comment w:id="19" w:author="个人用户" w:date="2020-03-04T01:03:00Z" w:initials="个人用户">
    <w:p w14:paraId="19B03D0F">
      <w:pPr>
        <w:pStyle w:val="6"/>
      </w:pPr>
      <w:r>
        <w:rPr>
          <w:rFonts w:hint="eastAsia"/>
        </w:rPr>
        <w:t>二级标题，黑体，四号，空两格</w:t>
      </w:r>
    </w:p>
    <w:p w14:paraId="593D27E2">
      <w:pPr>
        <w:pStyle w:val="6"/>
      </w:pPr>
    </w:p>
  </w:comment>
  <w:comment w:id="20" w:author="个人用户" w:date="2020-03-04T00:42:00Z" w:initials="个人用户">
    <w:p w14:paraId="691C18C4">
      <w:pPr>
        <w:pStyle w:val="6"/>
      </w:pPr>
      <w:r>
        <w:rPr>
          <w:rFonts w:hint="eastAsia"/>
        </w:rPr>
        <w:t>一级标题，黑体，小三</w:t>
      </w:r>
    </w:p>
    <w:p w14:paraId="53846E3E">
      <w:pPr>
        <w:pStyle w:val="6"/>
      </w:pPr>
    </w:p>
  </w:comment>
  <w:comment w:id="21" w:author="个人用户" w:date="2020-03-04T00:43:00Z" w:initials="个人用户">
    <w:p w14:paraId="75B60020">
      <w:pPr>
        <w:pStyle w:val="6"/>
      </w:pPr>
      <w:r>
        <w:rPr>
          <w:rFonts w:hint="eastAsia"/>
        </w:rPr>
        <w:t>二级标题，黑体，四号</w:t>
      </w:r>
    </w:p>
    <w:p w14:paraId="430030A2">
      <w:pPr>
        <w:pStyle w:val="6"/>
      </w:pPr>
    </w:p>
  </w:comment>
  <w:comment w:id="22" w:author="个人用户" w:date="2020-03-04T00:46:00Z" w:initials="个人用户">
    <w:p w14:paraId="749A3FF5">
      <w:pPr>
        <w:pStyle w:val="6"/>
      </w:pPr>
      <w:r>
        <w:rPr>
          <w:rFonts w:hint="eastAsia"/>
        </w:rPr>
        <w:t>一级标题，黑体，小三，居首</w:t>
      </w:r>
    </w:p>
  </w:comment>
  <w:comment w:id="23" w:author="个人用户" w:date="2020-03-04T00:59:00Z" w:initials="个人用户">
    <w:p w14:paraId="35C43D0D">
      <w:pPr>
        <w:pStyle w:val="6"/>
      </w:pPr>
      <w:r>
        <w:rPr>
          <w:rFonts w:hint="eastAsia"/>
        </w:rPr>
        <w:t>二级标题，黑体，小三，居首</w:t>
      </w:r>
    </w:p>
  </w:comment>
  <w:comment w:id="24" w:author="个人用户" w:date="2020-03-04T00:59:00Z" w:initials="个人用户">
    <w:p w14:paraId="159705D9">
      <w:pPr>
        <w:pStyle w:val="6"/>
      </w:pPr>
      <w:r>
        <w:rPr>
          <w:rFonts w:hint="eastAsia"/>
        </w:rPr>
        <w:t>参考文献正文：宋体五号，单倍行距</w:t>
      </w:r>
    </w:p>
    <w:p w14:paraId="144E1A5A">
      <w:pPr>
        <w:pStyle w:val="6"/>
      </w:pPr>
    </w:p>
  </w:comment>
  <w:comment w:id="25" w:author="个人用户" w:date="2020-03-04T01:00:00Z" w:initials="个人用户">
    <w:p w14:paraId="102A6128">
      <w:pPr>
        <w:pStyle w:val="6"/>
      </w:pPr>
      <w:r>
        <w:rPr>
          <w:rFonts w:hint="eastAsia"/>
        </w:rPr>
        <w:t>致谢：黑体小三，居中</w:t>
      </w:r>
    </w:p>
    <w:p w14:paraId="36153167">
      <w:pPr>
        <w:pStyle w:val="6"/>
      </w:pPr>
    </w:p>
  </w:comment>
  <w:comment w:id="26" w:author="Z XB" w:date="2021-11-11T13:10:00Z" w:initials="ZX">
    <w:p w14:paraId="7CAC5548">
      <w:pPr>
        <w:pStyle w:val="6"/>
        <w:rPr>
          <w:rFonts w:ascii="黑体" w:hAnsi="黑体" w:eastAsia="黑体"/>
        </w:rPr>
      </w:pPr>
      <w:r>
        <w:rPr>
          <w:rFonts w:hint="eastAsia" w:ascii="黑体" w:hAnsi="黑体" w:eastAsia="黑体"/>
          <w:sz w:val="24"/>
        </w:rPr>
        <w:t>宋体</w:t>
      </w:r>
      <w:r>
        <w:rPr>
          <w:rFonts w:ascii="黑体" w:hAnsi="黑体" w:eastAsia="黑体"/>
          <w:sz w:val="24"/>
        </w:rPr>
        <w:t>小四号</w:t>
      </w:r>
      <w:r>
        <w:rPr>
          <w:rFonts w:hint="eastAsia" w:ascii="黑体" w:hAnsi="黑体" w:eastAsia="黑体"/>
          <w:sz w:val="24"/>
        </w:rPr>
        <w:t>字</w:t>
      </w:r>
      <w:r>
        <w:rPr>
          <w:rFonts w:ascii="黑体" w:hAnsi="黑体" w:eastAsia="黑体"/>
          <w:sz w:val="24"/>
        </w:rPr>
        <w:t>，</w:t>
      </w:r>
      <w:r>
        <w:rPr>
          <w:rFonts w:hint="eastAsia" w:ascii="黑体" w:hAnsi="黑体" w:eastAsia="黑体"/>
          <w:sz w:val="24"/>
        </w:rPr>
        <w:t>1.5倍</w:t>
      </w:r>
      <w:r>
        <w:rPr>
          <w:rFonts w:ascii="黑体" w:hAnsi="黑体" w:eastAsia="黑体"/>
          <w:sz w:val="24"/>
        </w:rPr>
        <w:t>行距</w:t>
      </w:r>
      <w:r>
        <w:rPr>
          <w:rFonts w:hint="eastAsia" w:ascii="黑体" w:hAnsi="黑体" w:eastAsia="黑体"/>
          <w:sz w:val="24"/>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870E76" w15:done="0"/>
  <w15:commentEx w15:paraId="66BB1B35" w15:done="0"/>
  <w15:commentEx w15:paraId="53F026E3" w15:done="0"/>
  <w15:commentEx w15:paraId="156E432F" w15:done="0"/>
  <w15:commentEx w15:paraId="6F1A7530" w15:done="0"/>
  <w15:commentEx w15:paraId="34FC1FB8" w15:done="0"/>
  <w15:commentEx w15:paraId="73EC3942" w15:done="0"/>
  <w15:commentEx w15:paraId="1CAF726A" w15:done="0"/>
  <w15:commentEx w15:paraId="6EC92589" w15:done="0"/>
  <w15:commentEx w15:paraId="61FC0AA2" w15:done="0"/>
  <w15:commentEx w15:paraId="5A15662B" w15:done="0"/>
  <w15:commentEx w15:paraId="19C2299C" w15:done="0"/>
  <w15:commentEx w15:paraId="11C8149F" w15:done="0"/>
  <w15:commentEx w15:paraId="27712200" w15:done="0"/>
  <w15:commentEx w15:paraId="70334D3C" w15:done="0"/>
  <w15:commentEx w15:paraId="538D663A" w15:done="0"/>
  <w15:commentEx w15:paraId="37DB510D" w15:done="0"/>
  <w15:commentEx w15:paraId="38525B81" w15:done="0"/>
  <w15:commentEx w15:paraId="062C7689" w15:done="0"/>
  <w15:commentEx w15:paraId="593D27E2" w15:done="0"/>
  <w15:commentEx w15:paraId="53846E3E" w15:done="0"/>
  <w15:commentEx w15:paraId="430030A2" w15:done="0"/>
  <w15:commentEx w15:paraId="749A3FF5" w15:done="0"/>
  <w15:commentEx w15:paraId="35C43D0D" w15:done="0"/>
  <w15:commentEx w15:paraId="144E1A5A" w15:done="0"/>
  <w15:commentEx w15:paraId="36153167" w15:done="0"/>
  <w15:commentEx w15:paraId="7CAC55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pPr>
      <w:r>
        <w:rPr>
          <w:rStyle w:val="20"/>
        </w:rPr>
        <w:footnoteRef/>
      </w:r>
      <w:r>
        <w:rPr>
          <w:rFonts w:hint="eastAsia" w:ascii="宋体" w:hAnsi="宋体"/>
          <w:szCs w:val="32"/>
        </w:rPr>
        <w:t>郭沫若列出了各种牡牝类字的甲骨文形体，但它们本是同一个字的异体。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hAnsi="仿宋" w:eastAsia="仿宋_GB2312"/>
        <w:sz w:val="21"/>
        <w:szCs w:val="21"/>
      </w:rPr>
    </w:pPr>
    <w:r>
      <w:rPr>
        <w:rFonts w:hint="eastAsia" w:ascii="仿宋_GB2312" w:hAnsi="仿宋" w:eastAsia="仿宋_GB2312"/>
        <w:sz w:val="21"/>
        <w:szCs w:val="21"/>
      </w:rPr>
      <w:t>三亚学院2022届毕业论文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hAnsi="仿宋" w:eastAsia="仿宋_GB2312"/>
        <w:sz w:val="21"/>
        <w:szCs w:val="21"/>
      </w:rPr>
    </w:pPr>
    <w:r>
      <w:rPr>
        <w:rFonts w:hint="eastAsia" w:ascii="仿宋_GB2312" w:hAnsi="仿宋" w:eastAsia="仿宋_GB2312"/>
        <w:sz w:val="21"/>
        <w:szCs w:val="21"/>
      </w:rPr>
      <w:t>三亚学院2022届毕业论文</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 XB">
    <w15:presenceInfo w15:providerId="Windows Live" w15:userId="b27f7a1a7a3b5b3a"/>
  </w15:person>
  <w15:person w15:author="个人用户">
    <w15:presenceInfo w15:providerId="None" w15:userId="个人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MTVlMTMwMDk5ZTQ5MzM4ZDg0OTE2OTdiY2IxMTEifQ=="/>
  </w:docVars>
  <w:rsids>
    <w:rsidRoot w:val="0030352D"/>
    <w:rsid w:val="000060A6"/>
    <w:rsid w:val="00064321"/>
    <w:rsid w:val="00065B8D"/>
    <w:rsid w:val="00085FA4"/>
    <w:rsid w:val="000907A1"/>
    <w:rsid w:val="000D7773"/>
    <w:rsid w:val="0010350E"/>
    <w:rsid w:val="001076C2"/>
    <w:rsid w:val="001114A9"/>
    <w:rsid w:val="001125D1"/>
    <w:rsid w:val="00113EEE"/>
    <w:rsid w:val="00161629"/>
    <w:rsid w:val="00165FB0"/>
    <w:rsid w:val="0018233E"/>
    <w:rsid w:val="00195F98"/>
    <w:rsid w:val="001A1EF9"/>
    <w:rsid w:val="001A74C4"/>
    <w:rsid w:val="001F01BA"/>
    <w:rsid w:val="002171BF"/>
    <w:rsid w:val="00222D57"/>
    <w:rsid w:val="002465FE"/>
    <w:rsid w:val="002B3EFE"/>
    <w:rsid w:val="002E3604"/>
    <w:rsid w:val="0030352D"/>
    <w:rsid w:val="00321104"/>
    <w:rsid w:val="00331195"/>
    <w:rsid w:val="0038587C"/>
    <w:rsid w:val="0039772A"/>
    <w:rsid w:val="003A0AA8"/>
    <w:rsid w:val="003A3139"/>
    <w:rsid w:val="003A46EB"/>
    <w:rsid w:val="003E12A0"/>
    <w:rsid w:val="003E3E7D"/>
    <w:rsid w:val="003F51AF"/>
    <w:rsid w:val="00426CC4"/>
    <w:rsid w:val="0045557F"/>
    <w:rsid w:val="004A4484"/>
    <w:rsid w:val="004D3106"/>
    <w:rsid w:val="004D33E5"/>
    <w:rsid w:val="004E6EB0"/>
    <w:rsid w:val="005001B9"/>
    <w:rsid w:val="00554914"/>
    <w:rsid w:val="00565C34"/>
    <w:rsid w:val="00570C74"/>
    <w:rsid w:val="00584DDE"/>
    <w:rsid w:val="005A0CF0"/>
    <w:rsid w:val="005A2E32"/>
    <w:rsid w:val="005A6598"/>
    <w:rsid w:val="005C33AB"/>
    <w:rsid w:val="00603213"/>
    <w:rsid w:val="006237E6"/>
    <w:rsid w:val="00654D86"/>
    <w:rsid w:val="00661E97"/>
    <w:rsid w:val="00674593"/>
    <w:rsid w:val="00680572"/>
    <w:rsid w:val="006808E8"/>
    <w:rsid w:val="00681B32"/>
    <w:rsid w:val="006E6EC2"/>
    <w:rsid w:val="006F590C"/>
    <w:rsid w:val="006F7F6F"/>
    <w:rsid w:val="00710F73"/>
    <w:rsid w:val="007161ED"/>
    <w:rsid w:val="00721628"/>
    <w:rsid w:val="00733254"/>
    <w:rsid w:val="00755A25"/>
    <w:rsid w:val="00781BEE"/>
    <w:rsid w:val="00790C9F"/>
    <w:rsid w:val="007B0147"/>
    <w:rsid w:val="007D0F9F"/>
    <w:rsid w:val="007D3E9C"/>
    <w:rsid w:val="007D790B"/>
    <w:rsid w:val="007E550F"/>
    <w:rsid w:val="007F76D2"/>
    <w:rsid w:val="00807339"/>
    <w:rsid w:val="00813851"/>
    <w:rsid w:val="008232DD"/>
    <w:rsid w:val="008233A5"/>
    <w:rsid w:val="008B408D"/>
    <w:rsid w:val="008B41E8"/>
    <w:rsid w:val="008E7F61"/>
    <w:rsid w:val="008F76BE"/>
    <w:rsid w:val="0090167E"/>
    <w:rsid w:val="00923C10"/>
    <w:rsid w:val="0094386A"/>
    <w:rsid w:val="00954E77"/>
    <w:rsid w:val="00955CD1"/>
    <w:rsid w:val="00955D33"/>
    <w:rsid w:val="0099218A"/>
    <w:rsid w:val="009937A2"/>
    <w:rsid w:val="00993C41"/>
    <w:rsid w:val="0099492B"/>
    <w:rsid w:val="009D4845"/>
    <w:rsid w:val="009F2694"/>
    <w:rsid w:val="009F7835"/>
    <w:rsid w:val="00A12BE1"/>
    <w:rsid w:val="00A300C8"/>
    <w:rsid w:val="00A30E71"/>
    <w:rsid w:val="00A55F6E"/>
    <w:rsid w:val="00A94446"/>
    <w:rsid w:val="00AB3E42"/>
    <w:rsid w:val="00AE49A9"/>
    <w:rsid w:val="00B0468D"/>
    <w:rsid w:val="00B1320D"/>
    <w:rsid w:val="00B517C4"/>
    <w:rsid w:val="00B755F8"/>
    <w:rsid w:val="00B829FE"/>
    <w:rsid w:val="00B82DC5"/>
    <w:rsid w:val="00B86DBC"/>
    <w:rsid w:val="00BA79DC"/>
    <w:rsid w:val="00BC71DE"/>
    <w:rsid w:val="00BE03C6"/>
    <w:rsid w:val="00C059BE"/>
    <w:rsid w:val="00C358B6"/>
    <w:rsid w:val="00C64289"/>
    <w:rsid w:val="00C66366"/>
    <w:rsid w:val="00C71225"/>
    <w:rsid w:val="00CB35FE"/>
    <w:rsid w:val="00CD1D1E"/>
    <w:rsid w:val="00CE1C4E"/>
    <w:rsid w:val="00CF1510"/>
    <w:rsid w:val="00CF6B9F"/>
    <w:rsid w:val="00D16007"/>
    <w:rsid w:val="00D20AE4"/>
    <w:rsid w:val="00D20CF0"/>
    <w:rsid w:val="00D2633F"/>
    <w:rsid w:val="00D33965"/>
    <w:rsid w:val="00D54ED5"/>
    <w:rsid w:val="00D621D9"/>
    <w:rsid w:val="00D84BA5"/>
    <w:rsid w:val="00D87748"/>
    <w:rsid w:val="00D87759"/>
    <w:rsid w:val="00D93EFC"/>
    <w:rsid w:val="00D9794D"/>
    <w:rsid w:val="00DA0C72"/>
    <w:rsid w:val="00DB7A2A"/>
    <w:rsid w:val="00DC7FBE"/>
    <w:rsid w:val="00DE57D2"/>
    <w:rsid w:val="00DE6363"/>
    <w:rsid w:val="00DF1F26"/>
    <w:rsid w:val="00DF6831"/>
    <w:rsid w:val="00E04000"/>
    <w:rsid w:val="00E06B9E"/>
    <w:rsid w:val="00E510B9"/>
    <w:rsid w:val="00E776B7"/>
    <w:rsid w:val="00E8010A"/>
    <w:rsid w:val="00EA5D3F"/>
    <w:rsid w:val="00EB267A"/>
    <w:rsid w:val="00EB7799"/>
    <w:rsid w:val="00EE3C43"/>
    <w:rsid w:val="00EE698B"/>
    <w:rsid w:val="00EF0FDE"/>
    <w:rsid w:val="00EF6572"/>
    <w:rsid w:val="00F129E2"/>
    <w:rsid w:val="00F25AED"/>
    <w:rsid w:val="00F32C5C"/>
    <w:rsid w:val="00F37A9E"/>
    <w:rsid w:val="00F564B8"/>
    <w:rsid w:val="00F60216"/>
    <w:rsid w:val="00F62989"/>
    <w:rsid w:val="00F75306"/>
    <w:rsid w:val="00F94891"/>
    <w:rsid w:val="00FA45D7"/>
    <w:rsid w:val="00FB0044"/>
    <w:rsid w:val="00FB1318"/>
    <w:rsid w:val="00FB2064"/>
    <w:rsid w:val="00FD7A5B"/>
    <w:rsid w:val="00FE19DA"/>
    <w:rsid w:val="149B6511"/>
    <w:rsid w:val="168D528D"/>
    <w:rsid w:val="3E881B9F"/>
    <w:rsid w:val="4B106ABD"/>
    <w:rsid w:val="4E8B3CEB"/>
    <w:rsid w:val="4F0A7E99"/>
    <w:rsid w:val="6B9C23AF"/>
    <w:rsid w:val="71872BC8"/>
    <w:rsid w:val="7F2B09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pacing w:before="340" w:after="330" w:line="360" w:lineRule="auto"/>
      <w:outlineLvl w:val="0"/>
    </w:pPr>
    <w:rPr>
      <w:rFonts w:eastAsia="黑体"/>
      <w:bCs/>
      <w:kern w:val="44"/>
      <w:sz w:val="30"/>
      <w:szCs w:val="44"/>
    </w:rPr>
  </w:style>
  <w:style w:type="paragraph" w:styleId="3">
    <w:name w:val="heading 2"/>
    <w:basedOn w:val="1"/>
    <w:next w:val="1"/>
    <w:link w:val="22"/>
    <w:qFormat/>
    <w:uiPriority w:val="0"/>
    <w:pPr>
      <w:keepNext/>
      <w:keepLines/>
      <w:spacing w:before="260" w:after="260" w:line="360" w:lineRule="auto"/>
      <w:ind w:firstLine="200" w:firstLineChars="200"/>
      <w:outlineLvl w:val="1"/>
    </w:pPr>
    <w:rPr>
      <w:rFonts w:ascii="Arial" w:hAnsi="Arial" w:eastAsia="黑体"/>
      <w:bCs/>
      <w:sz w:val="28"/>
      <w:szCs w:val="32"/>
    </w:rPr>
  </w:style>
  <w:style w:type="paragraph" w:styleId="4">
    <w:name w:val="heading 3"/>
    <w:basedOn w:val="1"/>
    <w:next w:val="1"/>
    <w:link w:val="23"/>
    <w:qFormat/>
    <w:uiPriority w:val="0"/>
    <w:pPr>
      <w:keepNext/>
      <w:keepLines/>
      <w:ind w:firstLine="200" w:firstLineChars="200"/>
      <w:outlineLvl w:val="2"/>
    </w:pPr>
    <w:rPr>
      <w:bCs/>
      <w:sz w:val="24"/>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Document Map"/>
    <w:basedOn w:val="1"/>
    <w:link w:val="31"/>
    <w:semiHidden/>
    <w:unhideWhenUsed/>
    <w:qFormat/>
    <w:uiPriority w:val="99"/>
    <w:rPr>
      <w:rFonts w:ascii="宋体"/>
      <w:sz w:val="18"/>
      <w:szCs w:val="18"/>
    </w:rPr>
  </w:style>
  <w:style w:type="paragraph" w:styleId="6">
    <w:name w:val="annotation text"/>
    <w:basedOn w:val="1"/>
    <w:link w:val="26"/>
    <w:semiHidden/>
    <w:qFormat/>
    <w:uiPriority w:val="0"/>
    <w:pPr>
      <w:jc w:val="left"/>
    </w:pPr>
  </w:style>
  <w:style w:type="paragraph" w:styleId="7">
    <w:name w:val="toc 3"/>
    <w:basedOn w:val="1"/>
    <w:next w:val="1"/>
    <w:qFormat/>
    <w:uiPriority w:val="39"/>
    <w:pPr>
      <w:tabs>
        <w:tab w:val="right" w:leader="dot" w:pos="9061"/>
      </w:tabs>
      <w:spacing w:line="360" w:lineRule="auto"/>
      <w:ind w:left="840" w:leftChars="400"/>
      <w:jc w:val="center"/>
    </w:pPr>
    <w:rPr>
      <w:rFonts w:ascii="宋体" w:hAnsi="宋体"/>
      <w:i/>
      <w:sz w:val="24"/>
    </w:rPr>
  </w:style>
  <w:style w:type="paragraph" w:styleId="8">
    <w:name w:val="Balloon Text"/>
    <w:basedOn w:val="1"/>
    <w:link w:val="27"/>
    <w:semiHidden/>
    <w:unhideWhenUsed/>
    <w:qFormat/>
    <w:uiPriority w:val="99"/>
    <w:rPr>
      <w:sz w:val="18"/>
      <w:szCs w:val="18"/>
    </w:rPr>
  </w:style>
  <w:style w:type="paragraph" w:styleId="9">
    <w:name w:val="footer"/>
    <w:basedOn w:val="1"/>
    <w:link w:val="30"/>
    <w:unhideWhenUsed/>
    <w:qFormat/>
    <w:uiPriority w:val="99"/>
    <w:pPr>
      <w:tabs>
        <w:tab w:val="center" w:pos="4153"/>
        <w:tab w:val="right" w:pos="8306"/>
      </w:tabs>
      <w:snapToGrid w:val="0"/>
      <w:jc w:val="left"/>
    </w:pPr>
    <w:rPr>
      <w:sz w:val="18"/>
      <w:szCs w:val="18"/>
    </w:rPr>
  </w:style>
  <w:style w:type="paragraph" w:styleId="10">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footnote text"/>
    <w:basedOn w:val="1"/>
    <w:link w:val="24"/>
    <w:semiHidden/>
    <w:qFormat/>
    <w:uiPriority w:val="0"/>
    <w:pPr>
      <w:snapToGrid w:val="0"/>
      <w:jc w:val="left"/>
    </w:pPr>
    <w:rPr>
      <w:sz w:val="18"/>
      <w:szCs w:val="18"/>
    </w:rPr>
  </w:style>
  <w:style w:type="paragraph" w:styleId="13">
    <w:name w:val="toc 2"/>
    <w:basedOn w:val="1"/>
    <w:next w:val="1"/>
    <w:qFormat/>
    <w:uiPriority w:val="39"/>
    <w:pPr>
      <w:ind w:left="420" w:leftChars="200"/>
    </w:pPr>
  </w:style>
  <w:style w:type="paragraph" w:styleId="14">
    <w:name w:val="annotation subject"/>
    <w:basedOn w:val="6"/>
    <w:next w:val="6"/>
    <w:link w:val="29"/>
    <w:semiHidden/>
    <w:unhideWhenUsed/>
    <w:qFormat/>
    <w:uiPriority w:val="99"/>
    <w:rPr>
      <w:b/>
      <w:bCs/>
    </w:rPr>
  </w:style>
  <w:style w:type="character" w:styleId="17">
    <w:name w:val="page number"/>
    <w:basedOn w:val="16"/>
    <w:qFormat/>
    <w:uiPriority w:val="0"/>
  </w:style>
  <w:style w:type="character" w:styleId="18">
    <w:name w:val="Hyperlink"/>
    <w:qFormat/>
    <w:uiPriority w:val="99"/>
    <w:rPr>
      <w:color w:val="0000FF"/>
      <w:u w:val="single"/>
    </w:rPr>
  </w:style>
  <w:style w:type="character" w:styleId="19">
    <w:name w:val="annotation reference"/>
    <w:semiHidden/>
    <w:qFormat/>
    <w:uiPriority w:val="0"/>
    <w:rPr>
      <w:sz w:val="21"/>
      <w:szCs w:val="21"/>
    </w:rPr>
  </w:style>
  <w:style w:type="character" w:styleId="20">
    <w:name w:val="footnote reference"/>
    <w:semiHidden/>
    <w:qFormat/>
    <w:uiPriority w:val="0"/>
    <w:rPr>
      <w:vertAlign w:val="superscript"/>
    </w:rPr>
  </w:style>
  <w:style w:type="character" w:customStyle="1" w:styleId="21">
    <w:name w:val="标题 1 Char"/>
    <w:basedOn w:val="16"/>
    <w:link w:val="2"/>
    <w:qFormat/>
    <w:uiPriority w:val="0"/>
    <w:rPr>
      <w:rFonts w:ascii="Times New Roman" w:hAnsi="Times New Roman" w:eastAsia="黑体" w:cs="Times New Roman"/>
      <w:bCs/>
      <w:kern w:val="44"/>
      <w:sz w:val="30"/>
      <w:szCs w:val="44"/>
    </w:rPr>
  </w:style>
  <w:style w:type="character" w:customStyle="1" w:styleId="22">
    <w:name w:val="标题 2 Char"/>
    <w:basedOn w:val="16"/>
    <w:link w:val="3"/>
    <w:qFormat/>
    <w:uiPriority w:val="0"/>
    <w:rPr>
      <w:rFonts w:ascii="Arial" w:hAnsi="Arial" w:eastAsia="黑体" w:cs="Times New Roman"/>
      <w:bCs/>
      <w:kern w:val="2"/>
      <w:sz w:val="28"/>
      <w:szCs w:val="32"/>
    </w:rPr>
  </w:style>
  <w:style w:type="character" w:customStyle="1" w:styleId="23">
    <w:name w:val="标题 3 Char"/>
    <w:basedOn w:val="16"/>
    <w:link w:val="4"/>
    <w:qFormat/>
    <w:uiPriority w:val="0"/>
    <w:rPr>
      <w:rFonts w:ascii="Times New Roman" w:hAnsi="Times New Roman" w:eastAsia="宋体" w:cs="Times New Roman"/>
      <w:bCs/>
      <w:kern w:val="2"/>
      <w:sz w:val="24"/>
      <w:szCs w:val="32"/>
    </w:rPr>
  </w:style>
  <w:style w:type="character" w:customStyle="1" w:styleId="24">
    <w:name w:val="脚注文本 Char"/>
    <w:basedOn w:val="16"/>
    <w:link w:val="12"/>
    <w:semiHidden/>
    <w:qFormat/>
    <w:uiPriority w:val="0"/>
    <w:rPr>
      <w:rFonts w:ascii="Times New Roman" w:hAnsi="Times New Roman" w:eastAsia="宋体" w:cs="Times New Roman"/>
      <w:sz w:val="18"/>
      <w:szCs w:val="18"/>
    </w:rPr>
  </w:style>
  <w:style w:type="character" w:customStyle="1" w:styleId="25">
    <w:name w:val="页眉 Char"/>
    <w:basedOn w:val="16"/>
    <w:link w:val="10"/>
    <w:qFormat/>
    <w:uiPriority w:val="99"/>
    <w:rPr>
      <w:rFonts w:ascii="Times New Roman" w:hAnsi="Times New Roman" w:eastAsia="宋体" w:cs="Times New Roman"/>
      <w:sz w:val="18"/>
      <w:szCs w:val="18"/>
    </w:rPr>
  </w:style>
  <w:style w:type="character" w:customStyle="1" w:styleId="26">
    <w:name w:val="批注文字 Char"/>
    <w:basedOn w:val="16"/>
    <w:link w:val="6"/>
    <w:semiHidden/>
    <w:qFormat/>
    <w:uiPriority w:val="0"/>
    <w:rPr>
      <w:rFonts w:ascii="Times New Roman" w:hAnsi="Times New Roman" w:eastAsia="宋体" w:cs="Times New Roman"/>
      <w:szCs w:val="24"/>
    </w:rPr>
  </w:style>
  <w:style w:type="character" w:customStyle="1" w:styleId="27">
    <w:name w:val="批注框文本 Char"/>
    <w:basedOn w:val="16"/>
    <w:link w:val="8"/>
    <w:semiHidden/>
    <w:qFormat/>
    <w:uiPriority w:val="99"/>
    <w:rPr>
      <w:rFonts w:ascii="Times New Roman" w:hAnsi="Times New Roman" w:eastAsia="宋体" w:cs="Times New Roman"/>
      <w:sz w:val="18"/>
      <w:szCs w:val="18"/>
    </w:rPr>
  </w:style>
  <w:style w:type="paragraph" w:styleId="28">
    <w:name w:val="List Paragraph"/>
    <w:basedOn w:val="1"/>
    <w:qFormat/>
    <w:uiPriority w:val="34"/>
    <w:pPr>
      <w:ind w:firstLine="420" w:firstLineChars="200"/>
    </w:pPr>
  </w:style>
  <w:style w:type="character" w:customStyle="1" w:styleId="29">
    <w:name w:val="批注主题 Char"/>
    <w:basedOn w:val="26"/>
    <w:link w:val="14"/>
    <w:semiHidden/>
    <w:qFormat/>
    <w:uiPriority w:val="99"/>
    <w:rPr>
      <w:rFonts w:ascii="Times New Roman" w:hAnsi="Times New Roman" w:eastAsia="宋体" w:cs="Times New Roman"/>
      <w:b/>
      <w:bCs/>
      <w:szCs w:val="24"/>
    </w:rPr>
  </w:style>
  <w:style w:type="character" w:customStyle="1" w:styleId="30">
    <w:name w:val="页脚 Char"/>
    <w:basedOn w:val="16"/>
    <w:link w:val="9"/>
    <w:qFormat/>
    <w:uiPriority w:val="99"/>
    <w:rPr>
      <w:rFonts w:ascii="Times New Roman" w:hAnsi="Times New Roman" w:eastAsia="宋体" w:cs="Times New Roman"/>
      <w:sz w:val="18"/>
      <w:szCs w:val="18"/>
    </w:rPr>
  </w:style>
  <w:style w:type="character" w:customStyle="1" w:styleId="31">
    <w:name w:val="文档结构图 Char"/>
    <w:basedOn w:val="16"/>
    <w:link w:val="5"/>
    <w:semiHidden/>
    <w:qFormat/>
    <w:uiPriority w:val="99"/>
    <w:rPr>
      <w:rFonts w:ascii="宋体"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EDF51-5F44-4B59-98FB-68AD4821B24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1113</Words>
  <Characters>6346</Characters>
  <Lines>52</Lines>
  <Paragraphs>14</Paragraphs>
  <TotalTime>0</TotalTime>
  <ScaleCrop>false</ScaleCrop>
  <LinksUpToDate>false</LinksUpToDate>
  <CharactersWithSpaces>7445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2020-03-16T15:02:00Z</dcterms:created>
  <dc:creator>个人用户</dc:creator>
  <cp:lastModifiedBy>Serendipity</cp:lastModifiedBy>
  <dcterms:modified xsi:type="dcterms:W3CDTF">2023-11-01T00:25:29Z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D5EC8B7AFFCA4C10AB3C84EB4AC89A3B_13</vt:lpwstr>
  </property>
</Properties>
</file>