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11AD3D">
      <w:pPr>
        <w:tabs>
          <w:tab w:val="left" w:pos="3308"/>
        </w:tabs>
        <w:spacing w:line="276" w:lineRule="auto"/>
        <w:jc w:val="center"/>
        <w:rPr>
          <w:rFonts w:ascii="宋体" w:hAnsi="宋体" w:eastAsia="宋体"/>
          <w:b/>
          <w:bCs/>
          <w:sz w:val="32"/>
          <w:szCs w:val="40"/>
        </w:rPr>
      </w:pPr>
      <w:r>
        <w:rPr>
          <w:rFonts w:hint="eastAsia" w:ascii="宋体" w:hAnsi="宋体" w:eastAsia="宋体"/>
          <w:b/>
          <w:bCs/>
          <w:sz w:val="32"/>
          <w:szCs w:val="40"/>
          <w:lang w:val="en-US" w:eastAsia="zh-CN"/>
        </w:rPr>
        <w:t>三亚学院</w:t>
      </w:r>
      <w:r>
        <w:rPr>
          <w:rFonts w:hint="eastAsia" w:ascii="宋体" w:hAnsi="宋体" w:eastAsia="宋体"/>
          <w:b/>
          <w:bCs/>
          <w:sz w:val="32"/>
          <w:szCs w:val="40"/>
        </w:rPr>
        <w:t>“大创项目管理系统”</w:t>
      </w:r>
    </w:p>
    <w:p w14:paraId="2C7040DE">
      <w:pPr>
        <w:tabs>
          <w:tab w:val="left" w:pos="3308"/>
        </w:tabs>
        <w:spacing w:line="276" w:lineRule="auto"/>
        <w:jc w:val="center"/>
        <w:rPr>
          <w:rFonts w:ascii="宋体" w:hAnsi="宋体" w:eastAsia="宋体"/>
          <w:b/>
          <w:bCs/>
          <w:sz w:val="32"/>
          <w:szCs w:val="40"/>
        </w:rPr>
      </w:pPr>
      <w:r>
        <w:rPr>
          <w:rFonts w:hint="eastAsia" w:ascii="宋体" w:hAnsi="宋体" w:eastAsia="宋体"/>
          <w:b/>
          <w:bCs/>
          <w:sz w:val="32"/>
          <w:szCs w:val="40"/>
        </w:rPr>
        <w:t>使用手册（学生）</w:t>
      </w:r>
    </w:p>
    <w:p w14:paraId="0FB51277">
      <w:pPr>
        <w:spacing w:line="360" w:lineRule="auto"/>
        <w:rPr>
          <w:rFonts w:ascii="宋体" w:hAnsi="宋体" w:eastAsia="宋体"/>
          <w:b/>
          <w:bCs/>
          <w:sz w:val="28"/>
          <w:szCs w:val="36"/>
        </w:rPr>
      </w:pPr>
    </w:p>
    <w:p w14:paraId="33F8BC24">
      <w:pPr>
        <w:spacing w:line="360" w:lineRule="auto"/>
        <w:rPr>
          <w:rFonts w:ascii="宋体" w:hAnsi="宋体" w:eastAsia="宋体"/>
          <w:b/>
          <w:bCs/>
          <w:sz w:val="28"/>
          <w:szCs w:val="36"/>
        </w:rPr>
      </w:pPr>
      <w:r>
        <w:rPr>
          <w:rFonts w:hint="eastAsia" w:ascii="宋体" w:hAnsi="宋体" w:eastAsia="宋体"/>
          <w:b/>
          <w:bCs/>
          <w:sz w:val="28"/>
          <w:szCs w:val="36"/>
        </w:rPr>
        <w:t>一、登陆</w:t>
      </w:r>
    </w:p>
    <w:p w14:paraId="202692FC">
      <w:pPr>
        <w:tabs>
          <w:tab w:val="left" w:pos="3308"/>
        </w:tabs>
        <w:spacing w:line="360" w:lineRule="auto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</w:t>
      </w:r>
      <w:r>
        <w:rPr>
          <w:rFonts w:ascii="宋体" w:hAnsi="宋体" w:eastAsia="宋体"/>
          <w:szCs w:val="21"/>
        </w:rPr>
        <w:t>.</w:t>
      </w:r>
      <w:r>
        <w:rPr>
          <w:rFonts w:hint="eastAsia" w:ascii="宋体" w:hAnsi="宋体" w:eastAsia="宋体"/>
          <w:szCs w:val="21"/>
        </w:rPr>
        <w:t>电脑端：打开https://form.jingyudao.cn/sl/96mg，</w:t>
      </w:r>
      <w:r>
        <w:rPr>
          <w:rFonts w:hint="eastAsia" w:ascii="宋体" w:hAnsi="宋体" w:eastAsia="宋体"/>
          <w:szCs w:val="21"/>
          <w:lang w:val="en-US" w:eastAsia="zh-CN"/>
        </w:rPr>
        <w:t>点击右上角“登录”按钮，选择</w:t>
      </w:r>
      <w:r>
        <w:rPr>
          <w:rFonts w:hint="eastAsia" w:ascii="宋体" w:hAnsi="宋体" w:eastAsia="宋体"/>
          <w:b/>
          <w:bCs/>
          <w:color w:val="4472C4" w:themeColor="accent1"/>
          <w:szCs w:val="21"/>
          <w14:textFill>
            <w14:solidFill>
              <w14:schemeClr w14:val="accent1"/>
            </w14:solidFill>
          </w14:textFill>
        </w:rPr>
        <w:t>微信扫码</w:t>
      </w:r>
      <w:r>
        <w:rPr>
          <w:rFonts w:hint="eastAsia" w:ascii="宋体" w:hAnsi="宋体" w:eastAsia="宋体"/>
          <w:szCs w:val="21"/>
        </w:rPr>
        <w:t>登陆，无需注册。</w:t>
      </w:r>
    </w:p>
    <w:p w14:paraId="24CB4B94">
      <w:pPr>
        <w:tabs>
          <w:tab w:val="left" w:pos="3308"/>
        </w:tabs>
        <w:spacing w:line="360" w:lineRule="auto"/>
        <w:jc w:val="center"/>
        <w:rPr>
          <w:rFonts w:hint="eastAsia"/>
        </w:rPr>
      </w:pPr>
      <w:r>
        <w:drawing>
          <wp:inline distT="0" distB="0" distL="114300" distR="114300">
            <wp:extent cx="5471795" cy="3368040"/>
            <wp:effectExtent l="0" t="0" r="508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71795" cy="336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743200" cy="3472180"/>
            <wp:effectExtent l="0" t="0" r="0" b="4445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3472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F1333C">
      <w:pPr>
        <w:spacing w:line="360" w:lineRule="auto"/>
        <w:rPr>
          <w:rFonts w:ascii="宋体" w:hAnsi="宋体" w:eastAsia="宋体"/>
          <w:b/>
          <w:bCs/>
          <w:sz w:val="28"/>
          <w:szCs w:val="36"/>
        </w:rPr>
      </w:pPr>
      <w:r>
        <w:rPr>
          <w:rFonts w:hint="eastAsia" w:ascii="宋体" w:hAnsi="宋体" w:eastAsia="宋体"/>
          <w:b/>
          <w:bCs/>
          <w:sz w:val="28"/>
          <w:szCs w:val="36"/>
          <w:lang w:val="en-US" w:eastAsia="zh-CN"/>
        </w:rPr>
        <w:t>二</w:t>
      </w:r>
      <w:r>
        <w:rPr>
          <w:rFonts w:hint="eastAsia" w:ascii="宋体" w:hAnsi="宋体" w:eastAsia="宋体"/>
          <w:b/>
          <w:bCs/>
          <w:sz w:val="28"/>
          <w:szCs w:val="36"/>
        </w:rPr>
        <w:t>、总体流程</w:t>
      </w:r>
    </w:p>
    <w:p w14:paraId="68CCE989">
      <w:pPr>
        <w:tabs>
          <w:tab w:val="left" w:pos="3308"/>
        </w:tabs>
        <w:spacing w:line="360" w:lineRule="auto"/>
        <w:jc w:val="center"/>
        <w:rPr>
          <w:rFonts w:ascii="宋体" w:hAnsi="宋体" w:eastAsia="宋体"/>
          <w:b/>
          <w:bCs/>
          <w:sz w:val="24"/>
          <w:szCs w:val="32"/>
        </w:rPr>
      </w:pPr>
      <w:r>
        <w:drawing>
          <wp:inline distT="0" distB="0" distL="114300" distR="114300">
            <wp:extent cx="5399405" cy="5302250"/>
            <wp:effectExtent l="0" t="0" r="1270" b="3175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99405" cy="530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88C09B">
      <w:pPr>
        <w:spacing w:line="360" w:lineRule="auto"/>
        <w:rPr>
          <w:rFonts w:ascii="宋体" w:hAnsi="宋体" w:eastAsia="宋体"/>
          <w:b/>
          <w:bCs/>
          <w:sz w:val="28"/>
          <w:szCs w:val="36"/>
        </w:rPr>
      </w:pPr>
      <w:r>
        <w:rPr>
          <w:rFonts w:hint="eastAsia" w:ascii="宋体" w:hAnsi="宋体" w:eastAsia="宋体"/>
          <w:b/>
          <w:bCs/>
          <w:sz w:val="28"/>
          <w:szCs w:val="36"/>
          <w:lang w:val="en-US" w:eastAsia="zh-CN"/>
        </w:rPr>
        <w:t>三</w:t>
      </w:r>
      <w:r>
        <w:rPr>
          <w:rFonts w:hint="eastAsia" w:ascii="宋体" w:hAnsi="宋体" w:eastAsia="宋体"/>
          <w:b/>
          <w:bCs/>
          <w:sz w:val="28"/>
          <w:szCs w:val="36"/>
        </w:rPr>
        <w:t>、具体操作</w:t>
      </w:r>
    </w:p>
    <w:p w14:paraId="5F6532BB">
      <w:pPr>
        <w:spacing w:line="360" w:lineRule="auto"/>
        <w:rPr>
          <w:rFonts w:ascii="宋体" w:hAnsi="宋体" w:eastAsia="宋体"/>
          <w:b/>
          <w:bCs/>
          <w:sz w:val="24"/>
          <w:szCs w:val="32"/>
          <w:highlight w:val="none"/>
        </w:rPr>
      </w:pPr>
      <w:r>
        <w:rPr>
          <w:rFonts w:ascii="宋体" w:hAnsi="宋体" w:eastAsia="宋体"/>
          <w:b/>
          <w:bCs/>
          <w:sz w:val="24"/>
          <w:szCs w:val="32"/>
          <w:highlight w:val="none"/>
        </w:rPr>
        <w:t>1.</w:t>
      </w:r>
      <w:r>
        <w:rPr>
          <w:rFonts w:hint="eastAsia" w:ascii="宋体" w:hAnsi="宋体" w:eastAsia="宋体"/>
          <w:b/>
          <w:bCs/>
          <w:sz w:val="24"/>
          <w:szCs w:val="32"/>
          <w:highlight w:val="none"/>
        </w:rPr>
        <w:t>项目申报。</w:t>
      </w:r>
    </w:p>
    <w:p w14:paraId="1E47D251">
      <w:pPr>
        <w:widowControl/>
        <w:spacing w:line="480" w:lineRule="auto"/>
        <w:jc w:val="left"/>
        <w:rPr>
          <w:rFonts w:ascii="宋体" w:hAnsi="宋体" w:eastAsia="宋体" w:cs="宋体"/>
          <w:b/>
          <w:bCs/>
          <w:kern w:val="0"/>
          <w:szCs w:val="21"/>
          <w:highlight w:val="none"/>
          <w14:ligatures w14:val="none"/>
        </w:rPr>
      </w:pPr>
      <w:r>
        <w:rPr>
          <w:rFonts w:hint="eastAsia" w:ascii="宋体" w:hAnsi="宋体" w:eastAsia="宋体" w:cs="宋体"/>
          <w:b/>
          <w:bCs/>
          <w:kern w:val="0"/>
          <w:szCs w:val="21"/>
          <w:highlight w:val="none"/>
          <w14:ligatures w14:val="none"/>
        </w:rPr>
        <w:t>（1）项目申报。</w:t>
      </w:r>
    </w:p>
    <w:p w14:paraId="222A65CE">
      <w:pPr>
        <w:widowControl/>
        <w:spacing w:line="360" w:lineRule="auto"/>
        <w:ind w:firstLine="420"/>
        <w:jc w:val="left"/>
        <w:rPr>
          <w:rFonts w:ascii="宋体" w:hAnsi="宋体" w:eastAsia="宋体" w:cs="宋体"/>
          <w:kern w:val="0"/>
          <w:szCs w:val="21"/>
          <w:highlight w:val="none"/>
          <w14:ligatures w14:val="none"/>
        </w:rPr>
      </w:pPr>
      <w:r>
        <w:rPr>
          <w:rFonts w:ascii="宋体" w:hAnsi="宋体" w:eastAsia="宋体" w:cs="宋体"/>
          <w:kern w:val="0"/>
          <w:szCs w:val="21"/>
          <w:highlight w:val="none"/>
          <w14:ligatures w14:val="none"/>
        </w:rPr>
        <w:t>点击</w:t>
      </w:r>
      <w:r>
        <w:rPr>
          <w:rFonts w:hint="eastAsia" w:ascii="宋体" w:hAnsi="宋体" w:eastAsia="宋体" w:cs="宋体"/>
          <w:kern w:val="0"/>
          <w:szCs w:val="21"/>
          <w:highlight w:val="none"/>
          <w14:ligatures w14:val="none"/>
        </w:rPr>
        <w:t>左侧菜单</w:t>
      </w:r>
      <w:r>
        <w:rPr>
          <w:rFonts w:hint="eastAsia" w:ascii="宋体" w:hAnsi="宋体" w:eastAsia="宋体" w:cs="宋体"/>
          <w:b/>
          <w:bCs/>
          <w:color w:val="4472C4" w:themeColor="accent1"/>
          <w:kern w:val="0"/>
          <w:szCs w:val="21"/>
          <w:highlight w:val="none"/>
          <w14:textFill>
            <w14:solidFill>
              <w14:schemeClr w14:val="accent1"/>
            </w14:solidFill>
          </w14:textFill>
          <w14:ligatures w14:val="none"/>
        </w:rPr>
        <w:t>“</w:t>
      </w:r>
      <w:r>
        <w:rPr>
          <w:rFonts w:hint="eastAsia" w:ascii="宋体" w:hAnsi="宋体" w:eastAsia="宋体" w:cs="宋体"/>
          <w:b/>
          <w:bCs/>
          <w:color w:val="4472C4" w:themeColor="accent1"/>
          <w:kern w:val="0"/>
          <w:szCs w:val="21"/>
          <w:highlight w:val="none"/>
          <w:lang w:val="en-US" w:eastAsia="zh-CN"/>
          <w14:textFill>
            <w14:solidFill>
              <w14:schemeClr w14:val="accent1"/>
            </w14:solidFill>
          </w14:textFill>
          <w14:ligatures w14:val="none"/>
        </w:rPr>
        <w:t>项目立项</w:t>
      </w:r>
      <w:r>
        <w:rPr>
          <w:rFonts w:hint="eastAsia" w:ascii="宋体" w:hAnsi="宋体" w:eastAsia="宋体" w:cs="宋体"/>
          <w:b/>
          <w:bCs/>
          <w:color w:val="4472C4" w:themeColor="accent1"/>
          <w:kern w:val="0"/>
          <w:szCs w:val="21"/>
          <w:highlight w:val="none"/>
          <w14:textFill>
            <w14:solidFill>
              <w14:schemeClr w14:val="accent1"/>
            </w14:solidFill>
          </w14:textFill>
          <w14:ligatures w14:val="none"/>
        </w:rPr>
        <w:t>”</w:t>
      </w:r>
      <w:r>
        <w:rPr>
          <w:rFonts w:hint="eastAsia" w:ascii="宋体" w:hAnsi="宋体" w:eastAsia="宋体" w:cs="宋体"/>
          <w:kern w:val="0"/>
          <w:szCs w:val="21"/>
          <w:highlight w:val="none"/>
          <w14:ligatures w14:val="none"/>
        </w:rPr>
        <w:t>，然后点击</w:t>
      </w:r>
      <w:r>
        <w:rPr>
          <w:rFonts w:ascii="宋体" w:hAnsi="宋体" w:eastAsia="宋体" w:cs="宋体"/>
          <w:b/>
          <w:bCs/>
          <w:color w:val="0066CC"/>
          <w:kern w:val="0"/>
          <w:szCs w:val="21"/>
          <w:highlight w:val="none"/>
          <w14:ligatures w14:val="none"/>
        </w:rPr>
        <w:t>“项目申报</w:t>
      </w:r>
      <w:r>
        <w:rPr>
          <w:rFonts w:hint="eastAsia" w:ascii="宋体" w:hAnsi="宋体" w:eastAsia="宋体" w:cs="宋体"/>
          <w:b/>
          <w:bCs/>
          <w:color w:val="0066CC"/>
          <w:kern w:val="0"/>
          <w:szCs w:val="21"/>
          <w:highlight w:val="none"/>
          <w:lang w:val="en-US" w:eastAsia="zh-CN"/>
          <w14:ligatures w14:val="none"/>
        </w:rPr>
        <w:t>书</w:t>
      </w:r>
      <w:r>
        <w:rPr>
          <w:rFonts w:ascii="宋体" w:hAnsi="宋体" w:eastAsia="宋体" w:cs="宋体"/>
          <w:b/>
          <w:bCs/>
          <w:color w:val="0066CC"/>
          <w:kern w:val="0"/>
          <w:szCs w:val="21"/>
          <w:highlight w:val="none"/>
          <w14:ligatures w14:val="none"/>
        </w:rPr>
        <w:t>”</w:t>
      </w:r>
      <w:r>
        <w:rPr>
          <w:rFonts w:ascii="宋体" w:hAnsi="宋体" w:eastAsia="宋体" w:cs="宋体"/>
          <w:kern w:val="0"/>
          <w:szCs w:val="21"/>
          <w:highlight w:val="none"/>
          <w14:ligatures w14:val="none"/>
        </w:rPr>
        <w:t>按钮，按要求完成</w:t>
      </w:r>
      <w:r>
        <w:rPr>
          <w:rFonts w:hint="eastAsia" w:ascii="宋体" w:hAnsi="宋体" w:eastAsia="宋体" w:cs="宋体"/>
          <w:kern w:val="0"/>
          <w:szCs w:val="21"/>
          <w:highlight w:val="none"/>
          <w14:ligatures w14:val="none"/>
        </w:rPr>
        <w:t>基础</w:t>
      </w:r>
      <w:r>
        <w:rPr>
          <w:rFonts w:ascii="宋体" w:hAnsi="宋体" w:eastAsia="宋体" w:cs="宋体"/>
          <w:kern w:val="0"/>
          <w:szCs w:val="21"/>
          <w:highlight w:val="none"/>
          <w14:ligatures w14:val="none"/>
        </w:rPr>
        <w:t>内容</w:t>
      </w:r>
      <w:r>
        <w:rPr>
          <w:rFonts w:hint="eastAsia" w:ascii="宋体" w:hAnsi="宋体" w:eastAsia="宋体" w:cs="宋体"/>
          <w:kern w:val="0"/>
          <w:szCs w:val="21"/>
          <w:highlight w:val="none"/>
          <w14:ligatures w14:val="none"/>
        </w:rPr>
        <w:t>的</w:t>
      </w:r>
      <w:r>
        <w:rPr>
          <w:rFonts w:ascii="宋体" w:hAnsi="宋体" w:eastAsia="宋体" w:cs="宋体"/>
          <w:kern w:val="0"/>
          <w:szCs w:val="21"/>
          <w:highlight w:val="none"/>
          <w14:ligatures w14:val="none"/>
        </w:rPr>
        <w:t>填写，</w:t>
      </w:r>
      <w:r>
        <w:rPr>
          <w:rFonts w:hint="eastAsia" w:ascii="宋体" w:hAnsi="宋体" w:eastAsia="宋体" w:cs="宋体"/>
          <w:kern w:val="0"/>
          <w:szCs w:val="21"/>
          <w:highlight w:val="none"/>
          <w14:ligatures w14:val="none"/>
        </w:rPr>
        <w:t>点击</w:t>
      </w:r>
      <w:r>
        <w:rPr>
          <w:rFonts w:ascii="宋体" w:hAnsi="宋体" w:eastAsia="宋体" w:cs="宋体"/>
          <w:b/>
          <w:bCs/>
          <w:color w:val="0066CC"/>
          <w:kern w:val="0"/>
          <w:szCs w:val="21"/>
          <w:highlight w:val="none"/>
          <w14:ligatures w14:val="none"/>
        </w:rPr>
        <w:t>提交</w:t>
      </w:r>
      <w:r>
        <w:rPr>
          <w:rFonts w:hint="eastAsia" w:ascii="宋体" w:hAnsi="宋体" w:eastAsia="宋体" w:cs="宋体"/>
          <w:kern w:val="0"/>
          <w:szCs w:val="21"/>
          <w:highlight w:val="none"/>
          <w14:ligatures w14:val="none"/>
        </w:rPr>
        <w:t>按钮，完成项目申报。</w:t>
      </w:r>
    </w:p>
    <w:p w14:paraId="2D20469B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1"/>
          <w:highlight w:val="none"/>
          <w14:ligatures w14:val="none"/>
        </w:rPr>
      </w:pPr>
      <w:r>
        <w:rPr>
          <w:highlight w:val="none"/>
        </w:rPr>
        <w:drawing>
          <wp:inline distT="0" distB="0" distL="114300" distR="114300">
            <wp:extent cx="5393690" cy="920750"/>
            <wp:effectExtent l="0" t="0" r="6985" b="31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93690" cy="92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30DB6C">
      <w:pPr>
        <w:widowControl/>
        <w:spacing w:line="360" w:lineRule="auto"/>
        <w:ind w:firstLine="420"/>
        <w:jc w:val="left"/>
        <w:rPr>
          <w:rFonts w:ascii="宋体" w:hAnsi="宋体" w:eastAsia="宋体" w:cs="宋体"/>
          <w:b/>
          <w:bCs/>
          <w:kern w:val="0"/>
          <w:szCs w:val="21"/>
          <w:highlight w:val="none"/>
          <w14:ligatures w14:val="none"/>
        </w:rPr>
      </w:pPr>
      <w:r>
        <w:rPr>
          <w:rFonts w:ascii="宋体" w:hAnsi="宋体" w:eastAsia="宋体" w:cs="宋体"/>
          <w:b/>
          <w:bCs/>
          <w:kern w:val="0"/>
          <w:szCs w:val="21"/>
          <w:highlight w:val="none"/>
          <w14:ligatures w14:val="none"/>
        </w:rPr>
        <w:t>注：</w:t>
      </w:r>
    </w:p>
    <w:p w14:paraId="6544BD81">
      <w:pPr>
        <w:widowControl/>
        <w:spacing w:line="360" w:lineRule="auto"/>
        <w:ind w:firstLine="420"/>
        <w:jc w:val="left"/>
        <w:rPr>
          <w:rFonts w:ascii="宋体" w:hAnsi="宋体" w:eastAsia="宋体" w:cs="宋体"/>
          <w:kern w:val="0"/>
          <w:szCs w:val="21"/>
          <w:highlight w:val="none"/>
          <w14:ligatures w14:val="none"/>
        </w:rPr>
      </w:pPr>
      <w:r>
        <w:rPr>
          <w:rFonts w:ascii="宋体" w:hAnsi="宋体" w:eastAsia="宋体" w:cs="宋体"/>
          <w:kern w:val="0"/>
          <w:szCs w:val="21"/>
          <w:highlight w:val="none"/>
          <w14:ligatures w14:val="none"/>
        </w:rPr>
        <w:t>①</w:t>
      </w:r>
      <w:r>
        <w:rPr>
          <w:rFonts w:hint="eastAsia" w:ascii="宋体" w:hAnsi="宋体" w:eastAsia="宋体" w:cs="宋体"/>
          <w:kern w:val="0"/>
          <w:szCs w:val="21"/>
          <w:highlight w:val="none"/>
          <w14:ligatures w14:val="none"/>
        </w:rPr>
        <w:t>星号*字段为必填项。</w:t>
      </w:r>
    </w:p>
    <w:p w14:paraId="191CF188">
      <w:pPr>
        <w:widowControl/>
        <w:spacing w:line="360" w:lineRule="auto"/>
        <w:ind w:firstLine="420"/>
        <w:jc w:val="left"/>
        <w:rPr>
          <w:rFonts w:ascii="宋体" w:hAnsi="宋体" w:eastAsia="宋体" w:cs="宋体"/>
          <w:kern w:val="0"/>
          <w:szCs w:val="21"/>
          <w:highlight w:val="none"/>
          <w14:ligatures w14:val="none"/>
        </w:rPr>
      </w:pPr>
      <w:r>
        <w:rPr>
          <w:rFonts w:hint="eastAsia" w:ascii="宋体" w:hAnsi="宋体" w:eastAsia="宋体" w:cs="宋体"/>
          <w:kern w:val="0"/>
          <w:szCs w:val="21"/>
          <w:highlight w:val="none"/>
          <w14:ligatures w14:val="none"/>
        </w:rPr>
        <w:t>②项目</w:t>
      </w:r>
      <w:r>
        <w:rPr>
          <w:rFonts w:hint="eastAsia" w:ascii="宋体" w:hAnsi="宋体" w:eastAsia="宋体" w:cs="宋体"/>
          <w:kern w:val="0"/>
          <w:szCs w:val="21"/>
          <w:highlight w:val="none"/>
          <w:lang w:val="en-US" w:eastAsia="zh-CN"/>
          <w14:ligatures w14:val="none"/>
        </w:rPr>
        <w:t>组成员</w:t>
      </w:r>
      <w:r>
        <w:rPr>
          <w:rFonts w:hint="eastAsia" w:ascii="宋体" w:hAnsi="宋体" w:eastAsia="宋体" w:cs="宋体"/>
          <w:kern w:val="0"/>
          <w:szCs w:val="21"/>
          <w:highlight w:val="none"/>
          <w14:ligatures w14:val="none"/>
        </w:rPr>
        <w:t>信息请在子表单中添加</w:t>
      </w:r>
      <w:r>
        <w:rPr>
          <w:rFonts w:hint="eastAsia" w:ascii="宋体" w:hAnsi="宋体" w:eastAsia="宋体" w:cs="宋体"/>
          <w:kern w:val="0"/>
          <w:szCs w:val="21"/>
          <w:highlight w:val="none"/>
          <w:lang w:eastAsia="zh-CN"/>
          <w14:ligatures w14:val="none"/>
        </w:rPr>
        <w:t>，</w:t>
      </w:r>
      <w:r>
        <w:rPr>
          <w:rFonts w:hint="eastAsia" w:ascii="宋体" w:hAnsi="宋体" w:eastAsia="宋体" w:cs="宋体"/>
          <w:kern w:val="0"/>
          <w:szCs w:val="21"/>
          <w:highlight w:val="none"/>
          <w:lang w:val="en-US" w:eastAsia="zh-CN"/>
          <w14:ligatures w14:val="none"/>
        </w:rPr>
        <w:t>若有多个成员，请点击左下方“新增一行”</w:t>
      </w:r>
      <w:r>
        <w:rPr>
          <w:rFonts w:hint="eastAsia" w:ascii="宋体" w:hAnsi="宋体" w:eastAsia="宋体" w:cs="宋体"/>
          <w:kern w:val="0"/>
          <w:szCs w:val="21"/>
          <w:highlight w:val="none"/>
          <w14:ligatures w14:val="none"/>
        </w:rPr>
        <w:t>。</w:t>
      </w:r>
    </w:p>
    <w:p w14:paraId="42880ED5">
      <w:pPr>
        <w:widowControl/>
        <w:spacing w:line="360" w:lineRule="auto"/>
        <w:ind w:firstLine="420"/>
        <w:jc w:val="left"/>
      </w:pPr>
      <w:r>
        <w:drawing>
          <wp:inline distT="0" distB="0" distL="114300" distR="114300">
            <wp:extent cx="5391785" cy="1310640"/>
            <wp:effectExtent l="0" t="0" r="8890" b="38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91785" cy="131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35CC5C">
      <w:pPr>
        <w:widowControl/>
        <w:spacing w:line="360" w:lineRule="auto"/>
        <w:ind w:firstLine="420"/>
        <w:jc w:val="left"/>
      </w:pPr>
      <w:r>
        <w:rPr>
          <w:rFonts w:hint="eastAsia"/>
        </w:rPr>
        <w:t>③</w:t>
      </w:r>
      <w:r>
        <w:rPr>
          <w:rFonts w:hint="eastAsia"/>
          <w:lang w:val="en-US" w:eastAsia="zh-CN"/>
        </w:rPr>
        <w:t>点击加号“+”通过搜索教师姓名或教师工号选择自己的指导教师，如搜索不到，可线下催促自己的指导教师进系统完善自己的信息，待信息录入更新后即可选择。</w:t>
      </w:r>
      <w:r>
        <w:drawing>
          <wp:inline distT="0" distB="0" distL="114300" distR="114300">
            <wp:extent cx="5396865" cy="848360"/>
            <wp:effectExtent l="0" t="0" r="3810" b="889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96865" cy="84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E0BB0C">
      <w:pPr>
        <w:widowControl/>
        <w:spacing w:line="360" w:lineRule="auto"/>
        <w:ind w:firstLine="42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④项目申报中途可点击右上角叉号“x”，选择“保存草稿并关闭”，下次打开页面时可继续填报。</w:t>
      </w:r>
      <w:r>
        <w:drawing>
          <wp:inline distT="0" distB="0" distL="114300" distR="114300">
            <wp:extent cx="5393690" cy="3088640"/>
            <wp:effectExtent l="0" t="0" r="6985" b="698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93690" cy="308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5426EE">
      <w:pPr>
        <w:widowControl/>
        <w:spacing w:line="360" w:lineRule="auto"/>
        <w:ind w:firstLine="420"/>
        <w:jc w:val="left"/>
        <w:rPr>
          <w:rFonts w:ascii="宋体" w:hAnsi="宋体" w:eastAsia="宋体" w:cs="宋体"/>
          <w:kern w:val="0"/>
          <w:szCs w:val="21"/>
          <w:highlight w:val="none"/>
          <w14:ligatures w14:val="none"/>
        </w:rPr>
      </w:pPr>
      <w:r>
        <w:rPr>
          <w:rFonts w:ascii="宋体" w:hAnsi="宋体" w:eastAsia="宋体" w:cs="宋体"/>
          <w:b/>
          <w:bCs/>
          <w:kern w:val="0"/>
          <w:szCs w:val="21"/>
          <w:highlight w:val="none"/>
          <w14:ligatures w14:val="none"/>
        </w:rPr>
        <w:t>（2）已</w:t>
      </w:r>
      <w:r>
        <w:rPr>
          <w:rFonts w:hint="eastAsia" w:ascii="宋体" w:hAnsi="宋体" w:eastAsia="宋体" w:cs="宋体"/>
          <w:b/>
          <w:bCs/>
          <w:kern w:val="0"/>
          <w:szCs w:val="21"/>
          <w:highlight w:val="none"/>
          <w14:ligatures w14:val="none"/>
        </w:rPr>
        <w:t>申</w:t>
      </w:r>
      <w:r>
        <w:rPr>
          <w:rFonts w:ascii="宋体" w:hAnsi="宋体" w:eastAsia="宋体" w:cs="宋体"/>
          <w:b/>
          <w:bCs/>
          <w:kern w:val="0"/>
          <w:szCs w:val="21"/>
          <w:highlight w:val="none"/>
          <w14:ligatures w14:val="none"/>
        </w:rPr>
        <w:t>报项目的查看与修改。</w:t>
      </w:r>
    </w:p>
    <w:p w14:paraId="287FE645">
      <w:pPr>
        <w:widowControl/>
        <w:spacing w:line="360" w:lineRule="auto"/>
        <w:ind w:firstLine="420"/>
        <w:jc w:val="left"/>
        <w:rPr>
          <w:rFonts w:hint="default" w:ascii="宋体" w:hAnsi="宋体" w:eastAsia="宋体" w:cs="宋体"/>
          <w:kern w:val="0"/>
          <w:szCs w:val="21"/>
          <w:highlight w:val="none"/>
          <w:lang w:val="en-US" w:eastAsia="zh-CN"/>
          <w14:ligatures w14:val="none"/>
        </w:rPr>
      </w:pPr>
      <w:r>
        <w:rPr>
          <w:rFonts w:ascii="宋体" w:hAnsi="宋体" w:eastAsia="宋体" w:cs="宋体"/>
          <w:kern w:val="0"/>
          <w:szCs w:val="21"/>
          <w:highlight w:val="none"/>
          <w14:ligatures w14:val="none"/>
        </w:rPr>
        <w:t>点击</w:t>
      </w:r>
      <w:r>
        <w:rPr>
          <w:rFonts w:ascii="宋体" w:hAnsi="宋体" w:eastAsia="宋体" w:cs="宋体"/>
          <w:b/>
          <w:bCs/>
          <w:color w:val="0066CC"/>
          <w:kern w:val="0"/>
          <w:szCs w:val="21"/>
          <w:highlight w:val="none"/>
          <w14:ligatures w14:val="none"/>
        </w:rPr>
        <w:t>“</w:t>
      </w:r>
      <w:r>
        <w:rPr>
          <w:rFonts w:hint="eastAsia" w:ascii="宋体" w:hAnsi="宋体" w:eastAsia="宋体" w:cs="宋体"/>
          <w:b/>
          <w:bCs/>
          <w:color w:val="0066CC"/>
          <w:kern w:val="0"/>
          <w:szCs w:val="21"/>
          <w:highlight w:val="none"/>
          <w:lang w:val="en-US" w:eastAsia="zh-CN"/>
          <w14:ligatures w14:val="none"/>
        </w:rPr>
        <w:t>本人已填</w:t>
      </w:r>
      <w:r>
        <w:rPr>
          <w:rFonts w:ascii="宋体" w:hAnsi="宋体" w:eastAsia="宋体" w:cs="宋体"/>
          <w:b/>
          <w:bCs/>
          <w:color w:val="0066CC"/>
          <w:kern w:val="0"/>
          <w:szCs w:val="21"/>
          <w:highlight w:val="none"/>
          <w14:ligatures w14:val="none"/>
        </w:rPr>
        <w:t>”</w:t>
      </w:r>
      <w:r>
        <w:rPr>
          <w:rFonts w:ascii="宋体" w:hAnsi="宋体" w:eastAsia="宋体" w:cs="宋体"/>
          <w:kern w:val="0"/>
          <w:szCs w:val="21"/>
          <w:highlight w:val="none"/>
          <w14:ligatures w14:val="none"/>
        </w:rPr>
        <w:t>按钮，点击右侧的按钮进行</w:t>
      </w:r>
      <w:r>
        <w:rPr>
          <w:rFonts w:ascii="宋体" w:hAnsi="宋体" w:eastAsia="宋体" w:cs="宋体"/>
          <w:b/>
          <w:bCs/>
          <w:color w:val="4472C4" w:themeColor="accent1"/>
          <w:kern w:val="0"/>
          <w:szCs w:val="21"/>
          <w:highlight w:val="none"/>
          <w14:textFill>
            <w14:solidFill>
              <w14:schemeClr w14:val="accent1"/>
            </w14:solidFill>
          </w14:textFill>
          <w14:ligatures w14:val="none"/>
        </w:rPr>
        <w:t>查看</w:t>
      </w:r>
      <w:r>
        <w:rPr>
          <w:rFonts w:ascii="宋体" w:hAnsi="宋体" w:eastAsia="宋体" w:cs="宋体"/>
          <w:kern w:val="0"/>
          <w:szCs w:val="21"/>
          <w:highlight w:val="none"/>
          <w14:ligatures w14:val="none"/>
        </w:rPr>
        <w:t>或</w:t>
      </w:r>
      <w:r>
        <w:rPr>
          <w:rFonts w:ascii="宋体" w:hAnsi="宋体" w:eastAsia="宋体" w:cs="宋体"/>
          <w:b/>
          <w:bCs/>
          <w:color w:val="4472C4" w:themeColor="accent1"/>
          <w:kern w:val="0"/>
          <w:szCs w:val="21"/>
          <w:highlight w:val="none"/>
          <w14:textFill>
            <w14:solidFill>
              <w14:schemeClr w14:val="accent1"/>
            </w14:solidFill>
          </w14:textFill>
          <w14:ligatures w14:val="none"/>
        </w:rPr>
        <w:t>修改</w:t>
      </w:r>
      <w:r>
        <w:rPr>
          <w:rFonts w:ascii="宋体" w:hAnsi="宋体" w:eastAsia="宋体" w:cs="宋体"/>
          <w:kern w:val="0"/>
          <w:szCs w:val="21"/>
          <w:highlight w:val="none"/>
          <w14:ligatures w14:val="none"/>
        </w:rPr>
        <w:t xml:space="preserve">。 </w:t>
      </w:r>
      <w:r>
        <w:rPr>
          <w:rFonts w:hint="eastAsia" w:ascii="宋体" w:hAnsi="宋体" w:eastAsia="宋体" w:cs="宋体"/>
          <w:b/>
          <w:bCs/>
          <w:color w:val="4472C4" w:themeColor="accent1"/>
          <w:kern w:val="0"/>
          <w:szCs w:val="21"/>
          <w:highlight w:val="none"/>
          <w14:textFill>
            <w14:solidFill>
              <w14:schemeClr w14:val="accent1"/>
            </w14:solidFill>
          </w14:textFill>
          <w14:ligatures w14:val="none"/>
        </w:rPr>
        <w:t>当前状态列</w:t>
      </w:r>
      <w:r>
        <w:rPr>
          <w:rFonts w:hint="eastAsia" w:ascii="宋体" w:hAnsi="宋体" w:eastAsia="宋体" w:cs="宋体"/>
          <w:kern w:val="0"/>
          <w:szCs w:val="21"/>
          <w:highlight w:val="none"/>
          <w14:ligatures w14:val="none"/>
        </w:rPr>
        <w:t>，可以查看当前的审核状态。</w:t>
      </w:r>
      <w:r>
        <w:rPr>
          <w:rFonts w:hint="eastAsia" w:ascii="宋体" w:hAnsi="宋体" w:eastAsia="宋体" w:cs="宋体"/>
          <w:kern w:val="0"/>
          <w:szCs w:val="21"/>
          <w:highlight w:val="none"/>
          <w:lang w:val="en-US" w:eastAsia="zh-CN"/>
          <w14:ligatures w14:val="none"/>
        </w:rPr>
        <w:t>点击</w:t>
      </w:r>
      <w:r>
        <w:rPr>
          <w:rFonts w:hint="eastAsia" w:ascii="宋体" w:hAnsi="宋体" w:eastAsia="宋体" w:cs="宋体"/>
          <w:b/>
          <w:bCs/>
          <w:color w:val="0066CC"/>
          <w:kern w:val="0"/>
          <w:szCs w:val="21"/>
          <w:highlight w:val="none"/>
          <w:lang w:val="en-US" w:eastAsia="zh-CN"/>
          <w14:ligatures w14:val="none"/>
        </w:rPr>
        <w:t>“更多”-“PDF导出”</w:t>
      </w:r>
      <w:r>
        <w:rPr>
          <w:rFonts w:hint="eastAsia" w:ascii="宋体" w:hAnsi="宋体" w:eastAsia="宋体" w:cs="宋体"/>
          <w:kern w:val="0"/>
          <w:szCs w:val="21"/>
          <w:highlight w:val="none"/>
          <w:lang w:val="en-US" w:eastAsia="zh-CN"/>
          <w14:ligatures w14:val="none"/>
        </w:rPr>
        <w:t>可下载申报书。</w:t>
      </w:r>
    </w:p>
    <w:p w14:paraId="427EB771">
      <w:pPr>
        <w:widowControl/>
        <w:spacing w:line="360" w:lineRule="auto"/>
        <w:jc w:val="left"/>
        <w:rPr>
          <w:rFonts w:ascii="宋体" w:hAnsi="宋体" w:eastAsia="宋体" w:cs="宋体"/>
          <w:kern w:val="0"/>
          <w:szCs w:val="21"/>
          <w:highlight w:val="none"/>
          <w14:ligatures w14:val="none"/>
        </w:rPr>
      </w:pPr>
      <w:r>
        <w:drawing>
          <wp:inline distT="0" distB="0" distL="114300" distR="114300">
            <wp:extent cx="5387975" cy="828040"/>
            <wp:effectExtent l="0" t="0" r="3175" b="63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87975" cy="82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7F6936">
      <w:pPr>
        <w:widowControl/>
        <w:spacing w:line="360" w:lineRule="auto"/>
        <w:ind w:firstLine="420"/>
        <w:jc w:val="left"/>
        <w:rPr>
          <w:rFonts w:ascii="宋体" w:hAnsi="宋体" w:eastAsia="宋体" w:cs="宋体"/>
          <w:kern w:val="0"/>
          <w:szCs w:val="21"/>
          <w:highlight w:val="none"/>
          <w14:ligatures w14:val="none"/>
        </w:rPr>
      </w:pPr>
      <w:r>
        <w:rPr>
          <w:rFonts w:ascii="宋体" w:hAnsi="宋体" w:eastAsia="宋体" w:cs="宋体"/>
          <w:b/>
          <w:bCs/>
          <w:kern w:val="0"/>
          <w:szCs w:val="21"/>
          <w:highlight w:val="none"/>
          <w14:ligatures w14:val="none"/>
        </w:rPr>
        <w:t>注：</w:t>
      </w:r>
      <w:r>
        <w:rPr>
          <w:rFonts w:ascii="宋体" w:hAnsi="宋体" w:eastAsia="宋体" w:cs="宋体"/>
          <w:kern w:val="0"/>
          <w:szCs w:val="21"/>
          <w:highlight w:val="none"/>
          <w14:ligatures w14:val="none"/>
        </w:rPr>
        <w:t>①审核开始前</w:t>
      </w:r>
      <w:r>
        <w:rPr>
          <w:rFonts w:hint="eastAsia" w:ascii="宋体" w:hAnsi="宋体" w:eastAsia="宋体" w:cs="宋体"/>
          <w:kern w:val="0"/>
          <w:szCs w:val="21"/>
          <w:highlight w:val="none"/>
          <w14:ligatures w14:val="none"/>
        </w:rPr>
        <w:t>（待一级审核状态时）</w:t>
      </w:r>
      <w:r>
        <w:rPr>
          <w:rFonts w:ascii="宋体" w:hAnsi="宋体" w:eastAsia="宋体" w:cs="宋体"/>
          <w:kern w:val="0"/>
          <w:szCs w:val="21"/>
          <w:highlight w:val="none"/>
          <w14:ligatures w14:val="none"/>
        </w:rPr>
        <w:t>，可随时</w:t>
      </w:r>
      <w:r>
        <w:rPr>
          <w:rFonts w:ascii="宋体" w:hAnsi="宋体" w:eastAsia="宋体" w:cs="宋体"/>
          <w:b/>
          <w:bCs/>
          <w:kern w:val="0"/>
          <w:szCs w:val="21"/>
          <w:highlight w:val="none"/>
          <w14:ligatures w14:val="none"/>
        </w:rPr>
        <w:t>修改</w:t>
      </w:r>
      <w:r>
        <w:rPr>
          <w:rFonts w:hint="eastAsia" w:ascii="宋体" w:hAnsi="宋体" w:eastAsia="宋体" w:cs="宋体"/>
          <w:b/>
          <w:bCs/>
          <w:kern w:val="0"/>
          <w:szCs w:val="21"/>
          <w:highlight w:val="none"/>
          <w14:ligatures w14:val="none"/>
        </w:rPr>
        <w:t>/删除</w:t>
      </w:r>
      <w:r>
        <w:rPr>
          <w:rFonts w:hint="eastAsia" w:ascii="宋体" w:hAnsi="宋体" w:eastAsia="宋体" w:cs="宋体"/>
          <w:kern w:val="0"/>
          <w:szCs w:val="21"/>
          <w:highlight w:val="none"/>
          <w14:ligatures w14:val="none"/>
        </w:rPr>
        <w:t>。</w:t>
      </w:r>
    </w:p>
    <w:p w14:paraId="478B9366">
      <w:pPr>
        <w:widowControl/>
        <w:spacing w:line="360" w:lineRule="auto"/>
        <w:ind w:left="420" w:firstLine="420"/>
        <w:jc w:val="left"/>
        <w:rPr>
          <w:rFonts w:ascii="宋体" w:hAnsi="宋体" w:eastAsia="宋体" w:cs="宋体"/>
          <w:kern w:val="0"/>
          <w:szCs w:val="21"/>
          <w:highlight w:val="none"/>
          <w14:ligatures w14:val="none"/>
        </w:rPr>
      </w:pPr>
      <w:r>
        <w:rPr>
          <w:rFonts w:hint="eastAsia" w:ascii="宋体" w:hAnsi="宋体" w:eastAsia="宋体" w:cs="宋体"/>
          <w:kern w:val="0"/>
          <w:szCs w:val="21"/>
          <w:highlight w:val="none"/>
          <w14:ligatures w14:val="none"/>
        </w:rPr>
        <w:t>②</w:t>
      </w:r>
      <w:r>
        <w:rPr>
          <w:rFonts w:ascii="宋体" w:hAnsi="宋体" w:eastAsia="宋体" w:cs="宋体"/>
          <w:kern w:val="0"/>
          <w:szCs w:val="21"/>
          <w:highlight w:val="none"/>
          <w14:ligatures w14:val="none"/>
        </w:rPr>
        <w:t>审核过程中，只有当状态为</w:t>
      </w:r>
      <w:r>
        <w:rPr>
          <w:rFonts w:ascii="宋体" w:hAnsi="宋体" w:eastAsia="宋体" w:cs="宋体"/>
          <w:b/>
          <w:bCs/>
          <w:kern w:val="0"/>
          <w:szCs w:val="21"/>
          <w:highlight w:val="none"/>
          <w14:ligatures w14:val="none"/>
        </w:rPr>
        <w:t>“返回修改”</w:t>
      </w:r>
      <w:r>
        <w:rPr>
          <w:rFonts w:ascii="宋体" w:hAnsi="宋体" w:eastAsia="宋体" w:cs="宋体"/>
          <w:kern w:val="0"/>
          <w:szCs w:val="21"/>
          <w:highlight w:val="none"/>
          <w14:ligatures w14:val="none"/>
        </w:rPr>
        <w:t>时，</w:t>
      </w:r>
      <w:r>
        <w:rPr>
          <w:rFonts w:hint="eastAsia" w:ascii="宋体" w:hAnsi="宋体" w:eastAsia="宋体" w:cs="宋体"/>
          <w:kern w:val="0"/>
          <w:szCs w:val="21"/>
          <w:highlight w:val="none"/>
          <w14:ligatures w14:val="none"/>
        </w:rPr>
        <w:t>才可以修改，无法删除。</w:t>
      </w:r>
    </w:p>
    <w:p w14:paraId="384475C7">
      <w:pPr>
        <w:widowControl/>
        <w:spacing w:line="360" w:lineRule="auto"/>
        <w:ind w:left="420" w:firstLine="420"/>
        <w:jc w:val="left"/>
        <w:rPr>
          <w:rFonts w:ascii="宋体" w:hAnsi="宋体" w:eastAsia="宋体" w:cs="宋体"/>
          <w:kern w:val="0"/>
          <w:szCs w:val="21"/>
          <w:highlight w:val="none"/>
          <w14:ligatures w14:val="none"/>
        </w:rPr>
      </w:pPr>
      <w:r>
        <w:rPr>
          <w:rFonts w:hint="eastAsia" w:ascii="宋体" w:hAnsi="宋体" w:eastAsia="宋体" w:cs="宋体"/>
          <w:kern w:val="0"/>
          <w:szCs w:val="21"/>
          <w:highlight w:val="none"/>
          <w14:ligatures w14:val="none"/>
        </w:rPr>
        <w:t>③</w:t>
      </w:r>
      <w:r>
        <w:rPr>
          <w:rFonts w:ascii="宋体" w:hAnsi="宋体" w:eastAsia="宋体" w:cs="宋体"/>
          <w:kern w:val="0"/>
          <w:szCs w:val="21"/>
          <w:highlight w:val="none"/>
          <w14:ligatures w14:val="none"/>
        </w:rPr>
        <w:t>审核完成后，</w:t>
      </w:r>
      <w:r>
        <w:rPr>
          <w:rFonts w:hint="eastAsia" w:ascii="宋体" w:hAnsi="宋体" w:eastAsia="宋体" w:cs="宋体"/>
          <w:kern w:val="0"/>
          <w:szCs w:val="21"/>
          <w:highlight w:val="none"/>
          <w14:ligatures w14:val="none"/>
        </w:rPr>
        <w:t>学生端</w:t>
      </w:r>
      <w:r>
        <w:rPr>
          <w:rFonts w:ascii="宋体" w:hAnsi="宋体" w:eastAsia="宋体" w:cs="宋体"/>
          <w:kern w:val="0"/>
          <w:szCs w:val="21"/>
          <w:highlight w:val="none"/>
          <w14:ligatures w14:val="none"/>
        </w:rPr>
        <w:t>无法</w:t>
      </w:r>
      <w:r>
        <w:rPr>
          <w:rFonts w:ascii="宋体" w:hAnsi="宋体" w:eastAsia="宋体" w:cs="宋体"/>
          <w:b/>
          <w:bCs/>
          <w:kern w:val="0"/>
          <w:szCs w:val="21"/>
          <w:highlight w:val="none"/>
          <w14:ligatures w14:val="none"/>
        </w:rPr>
        <w:t>修改</w:t>
      </w:r>
      <w:r>
        <w:rPr>
          <w:rFonts w:hint="eastAsia" w:ascii="宋体" w:hAnsi="宋体" w:eastAsia="宋体" w:cs="宋体"/>
          <w:b/>
          <w:bCs/>
          <w:kern w:val="0"/>
          <w:szCs w:val="21"/>
          <w:highlight w:val="none"/>
          <w14:ligatures w14:val="none"/>
        </w:rPr>
        <w:t>/删除</w:t>
      </w:r>
      <w:r>
        <w:rPr>
          <w:rFonts w:hint="eastAsia" w:ascii="宋体" w:hAnsi="宋体" w:eastAsia="宋体" w:cs="宋体"/>
          <w:kern w:val="0"/>
          <w:szCs w:val="21"/>
          <w:highlight w:val="none"/>
          <w14:ligatures w14:val="none"/>
        </w:rPr>
        <w:t>（管理员有权限）。</w:t>
      </w:r>
    </w:p>
    <w:p w14:paraId="6B04822B">
      <w:pPr>
        <w:widowControl/>
        <w:spacing w:line="360" w:lineRule="auto"/>
        <w:jc w:val="left"/>
        <w:rPr>
          <w:rFonts w:hint="eastAsia" w:ascii="宋体" w:hAnsi="宋体" w:eastAsia="宋体" w:cs="宋体"/>
          <w:kern w:val="0"/>
          <w:szCs w:val="21"/>
          <w14:ligatures w14:val="none"/>
        </w:rPr>
      </w:pPr>
    </w:p>
    <w:p w14:paraId="1D8AE03F">
      <w:pPr>
        <w:spacing w:line="360" w:lineRule="auto"/>
        <w:rPr>
          <w:rFonts w:ascii="宋体" w:hAnsi="宋体" w:eastAsia="宋体"/>
          <w:b/>
          <w:bCs/>
          <w:sz w:val="24"/>
          <w:szCs w:val="32"/>
        </w:rPr>
      </w:pPr>
      <w:r>
        <w:rPr>
          <w:rFonts w:ascii="宋体" w:hAnsi="宋体" w:eastAsia="宋体"/>
          <w:b/>
          <w:bCs/>
          <w:sz w:val="24"/>
          <w:szCs w:val="32"/>
        </w:rPr>
        <w:t>2.</w:t>
      </w:r>
      <w:r>
        <w:rPr>
          <w:rFonts w:hint="eastAsia" w:ascii="宋体" w:hAnsi="宋体" w:eastAsia="宋体"/>
          <w:b/>
          <w:bCs/>
          <w:sz w:val="24"/>
          <w:szCs w:val="32"/>
          <w:lang w:val="en-US" w:eastAsia="zh-CN"/>
        </w:rPr>
        <w:t>项目异动申请表、经费使用清单、项目执行过程记录、中期检查、项目结项申请表</w:t>
      </w:r>
      <w:r>
        <w:rPr>
          <w:rFonts w:hint="eastAsia" w:ascii="宋体" w:hAnsi="宋体" w:eastAsia="宋体"/>
          <w:b/>
          <w:bCs/>
          <w:sz w:val="24"/>
          <w:szCs w:val="32"/>
        </w:rPr>
        <w:t>提交</w:t>
      </w:r>
    </w:p>
    <w:p w14:paraId="29E878E9">
      <w:pPr>
        <w:spacing w:line="360" w:lineRule="auto"/>
        <w:rPr>
          <w:rFonts w:ascii="宋体" w:hAnsi="宋体" w:eastAsia="宋体"/>
          <w:b/>
          <w:bCs/>
          <w:sz w:val="28"/>
          <w:szCs w:val="36"/>
        </w:rPr>
      </w:pPr>
      <w:r>
        <w:drawing>
          <wp:inline distT="0" distB="0" distL="114300" distR="114300">
            <wp:extent cx="5388610" cy="2691765"/>
            <wp:effectExtent l="0" t="0" r="2540" b="3810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88610" cy="2691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0BB8CC">
      <w:pPr>
        <w:spacing w:line="360" w:lineRule="auto"/>
        <w:ind w:firstLine="420" w:firstLineChars="200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开始填报对应模块时，</w:t>
      </w:r>
      <w:r>
        <w:rPr>
          <w:rFonts w:hint="eastAsia" w:ascii="宋体" w:hAnsi="宋体" w:eastAsia="宋体"/>
        </w:rPr>
        <w:t>系统会自动将申报书内容关联过来，无需再次填写基础信息，只需要按要求完成其他信息的填写即可。若以后有多个项目时，需点击选择按钮，选择对应的项目完成填报</w:t>
      </w:r>
      <w:r>
        <w:rPr>
          <w:rFonts w:hint="eastAsia" w:ascii="宋体" w:hAnsi="宋体" w:eastAsia="宋体"/>
          <w:lang w:eastAsia="zh-CN"/>
        </w:rPr>
        <w:t>，</w:t>
      </w:r>
      <w:r>
        <w:rPr>
          <w:rFonts w:hint="eastAsia" w:ascii="宋体" w:hAnsi="宋体" w:eastAsia="宋体"/>
          <w:lang w:val="en-US" w:eastAsia="zh-CN"/>
        </w:rPr>
        <w:t>详见下图</w:t>
      </w:r>
      <w:r>
        <w:rPr>
          <w:rFonts w:hint="eastAsia" w:ascii="宋体" w:hAnsi="宋体" w:eastAsia="宋体"/>
        </w:rPr>
        <w:t>。</w:t>
      </w:r>
      <w:r>
        <w:rPr>
          <w:rFonts w:hint="eastAsia" w:ascii="宋体" w:hAnsi="宋体" w:eastAsia="宋体"/>
          <w:lang w:val="en-US" w:eastAsia="zh-CN"/>
        </w:rPr>
        <w:t>各模块的填报说明详见系统内各模块“详细介绍”。</w:t>
      </w:r>
    </w:p>
    <w:p w14:paraId="369C2F91">
      <w:pPr>
        <w:spacing w:line="360" w:lineRule="auto"/>
        <w:rPr>
          <w:rFonts w:ascii="宋体" w:hAnsi="宋体" w:eastAsia="宋体"/>
        </w:rPr>
      </w:pPr>
      <w:r>
        <w:drawing>
          <wp:inline distT="0" distB="0" distL="114300" distR="114300">
            <wp:extent cx="5392420" cy="2573020"/>
            <wp:effectExtent l="0" t="0" r="8255" b="8255"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92420" cy="257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A3DC0E">
      <w:pPr>
        <w:spacing w:line="360" w:lineRule="auto"/>
        <w:rPr>
          <w:rFonts w:ascii="宋体" w:hAnsi="宋体" w:eastAsia="宋体"/>
          <w:b/>
          <w:bCs/>
          <w:sz w:val="28"/>
          <w:szCs w:val="36"/>
        </w:rPr>
      </w:pPr>
      <w:r>
        <w:rPr>
          <w:rFonts w:hint="eastAsia" w:ascii="宋体" w:hAnsi="宋体" w:eastAsia="宋体"/>
          <w:b/>
          <w:bCs/>
          <w:sz w:val="28"/>
          <w:szCs w:val="36"/>
          <w:lang w:val="en-US" w:eastAsia="zh-CN"/>
        </w:rPr>
        <w:t>四</w:t>
      </w:r>
      <w:r>
        <w:rPr>
          <w:rFonts w:hint="eastAsia" w:ascii="宋体" w:hAnsi="宋体" w:eastAsia="宋体"/>
          <w:b/>
          <w:bCs/>
          <w:sz w:val="28"/>
          <w:szCs w:val="36"/>
        </w:rPr>
        <w:t>、其他说明</w:t>
      </w:r>
    </w:p>
    <w:p w14:paraId="5E6302CF">
      <w:pPr>
        <w:spacing w:line="360" w:lineRule="auto"/>
        <w:ind w:firstLine="42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若存在系统使用问题，或有系统优化建议，请关注微信公众号</w:t>
      </w:r>
      <w:r>
        <w:rPr>
          <w:rFonts w:hint="eastAsia" w:ascii="宋体" w:hAnsi="宋体" w:eastAsia="宋体"/>
          <w:b/>
          <w:bCs/>
        </w:rPr>
        <w:t>“鲸鱼填报”</w:t>
      </w:r>
      <w:r>
        <w:rPr>
          <w:rFonts w:hint="eastAsia" w:ascii="宋体" w:hAnsi="宋体" w:eastAsia="宋体"/>
        </w:rPr>
        <w:t>，并直接输入内容进行</w:t>
      </w:r>
      <w:r>
        <w:rPr>
          <w:rFonts w:hint="eastAsia" w:ascii="宋体" w:hAnsi="宋体" w:eastAsia="宋体"/>
          <w:b/>
          <w:bCs/>
        </w:rPr>
        <w:t>咨询</w:t>
      </w:r>
      <w:r>
        <w:rPr>
          <w:rFonts w:hint="eastAsia" w:ascii="宋体" w:hAnsi="宋体" w:eastAsia="宋体"/>
        </w:rPr>
        <w:t>或提供</w:t>
      </w:r>
      <w:r>
        <w:rPr>
          <w:rFonts w:hint="eastAsia" w:ascii="宋体" w:hAnsi="宋体" w:eastAsia="宋体"/>
          <w:b/>
          <w:bCs/>
        </w:rPr>
        <w:t>建议</w:t>
      </w:r>
      <w:r>
        <w:rPr>
          <w:rFonts w:hint="eastAsia" w:ascii="宋体" w:hAnsi="宋体" w:eastAsia="宋体"/>
        </w:rPr>
        <w:t>。我们会在</w:t>
      </w:r>
      <w:r>
        <w:rPr>
          <w:rFonts w:hint="eastAsia" w:ascii="宋体" w:hAnsi="宋体" w:eastAsia="宋体"/>
          <w:b/>
          <w:bCs/>
        </w:rPr>
        <w:t>工作日</w:t>
      </w:r>
      <w:r>
        <w:rPr>
          <w:rFonts w:ascii="宋体" w:hAnsi="宋体" w:eastAsia="宋体"/>
          <w:b/>
          <w:bCs/>
        </w:rPr>
        <w:t>9</w:t>
      </w:r>
      <w:r>
        <w:rPr>
          <w:rFonts w:hint="eastAsia" w:ascii="宋体" w:hAnsi="宋体" w:eastAsia="宋体"/>
          <w:b/>
          <w:bCs/>
        </w:rPr>
        <w:t>点-</w:t>
      </w:r>
      <w:r>
        <w:rPr>
          <w:rFonts w:ascii="宋体" w:hAnsi="宋体" w:eastAsia="宋体"/>
          <w:b/>
          <w:bCs/>
        </w:rPr>
        <w:t>18</w:t>
      </w:r>
      <w:r>
        <w:rPr>
          <w:rFonts w:hint="eastAsia" w:ascii="宋体" w:hAnsi="宋体" w:eastAsia="宋体"/>
          <w:b/>
          <w:bCs/>
        </w:rPr>
        <w:t>点</w:t>
      </w:r>
      <w:r>
        <w:rPr>
          <w:rFonts w:hint="eastAsia" w:ascii="宋体" w:hAnsi="宋体" w:eastAsia="宋体"/>
        </w:rPr>
        <w:t>给您回复，感谢~！</w:t>
      </w:r>
    </w:p>
    <w:p w14:paraId="53797AD3">
      <w:pPr>
        <w:widowControl/>
        <w:jc w:val="left"/>
        <w:rPr>
          <w:rFonts w:ascii="宋体" w:hAnsi="宋体" w:eastAsia="宋体" w:cs="宋体"/>
          <w:b/>
          <w:bCs/>
          <w:kern w:val="0"/>
          <w:sz w:val="24"/>
          <w14:ligatures w14:val="none"/>
        </w:rPr>
      </w:pPr>
    </w:p>
    <w:p w14:paraId="4CA7D73E">
      <w:pPr>
        <w:widowControl/>
        <w:spacing w:line="360" w:lineRule="auto"/>
        <w:jc w:val="left"/>
        <w:rPr>
          <w:rFonts w:ascii="宋体" w:hAnsi="宋体" w:eastAsia="宋体" w:cs="宋体"/>
          <w:b/>
          <w:bCs/>
          <w:kern w:val="0"/>
          <w:sz w:val="24"/>
          <w14:ligatures w14:val="none"/>
        </w:rPr>
      </w:pPr>
    </w:p>
    <w:p w14:paraId="18663254">
      <w:pPr>
        <w:widowControl/>
        <w:spacing w:line="360" w:lineRule="auto"/>
        <w:jc w:val="right"/>
        <w:rPr>
          <w:rFonts w:hint="eastAsia" w:ascii="宋体" w:hAnsi="宋体" w:eastAsia="宋体" w:cs="宋体"/>
          <w:kern w:val="0"/>
          <w:sz w:val="24"/>
          <w:lang w:val="en-US" w:eastAsia="zh-CN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14:ligatures w14:val="none"/>
        </w:rPr>
        <w:t>手册版本：v</w:t>
      </w:r>
      <w:r>
        <w:rPr>
          <w:rFonts w:ascii="宋体" w:hAnsi="宋体" w:eastAsia="宋体" w:cs="宋体"/>
          <w:kern w:val="0"/>
          <w:sz w:val="24"/>
          <w14:ligatures w14:val="none"/>
        </w:rPr>
        <w:t>1.</w:t>
      </w:r>
      <w:r>
        <w:rPr>
          <w:rFonts w:hint="eastAsia" w:ascii="宋体" w:hAnsi="宋体" w:eastAsia="宋体" w:cs="宋体"/>
          <w:kern w:val="0"/>
          <w:sz w:val="24"/>
          <w:lang w:val="en-US" w:eastAsia="zh-CN"/>
          <w14:ligatures w14:val="none"/>
        </w:rPr>
        <w:t>2</w:t>
      </w:r>
      <w:bookmarkStart w:id="0" w:name="_GoBack"/>
      <w:bookmarkEnd w:id="0"/>
    </w:p>
    <w:p w14:paraId="5D804919">
      <w:pPr>
        <w:widowControl/>
        <w:spacing w:line="360" w:lineRule="auto"/>
        <w:jc w:val="right"/>
        <w:rPr>
          <w:rFonts w:ascii="宋体" w:hAnsi="宋体" w:eastAsia="宋体" w:cs="宋体"/>
          <w:kern w:val="0"/>
          <w:sz w:val="24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14:ligatures w14:val="none"/>
        </w:rPr>
        <w:t>完成日期：202</w:t>
      </w:r>
      <w:r>
        <w:rPr>
          <w:rFonts w:hint="eastAsia" w:ascii="宋体" w:hAnsi="宋体" w:eastAsia="宋体" w:cs="宋体"/>
          <w:kern w:val="0"/>
          <w:sz w:val="24"/>
          <w:lang w:val="en-US" w:eastAsia="zh-CN"/>
          <w14:ligatures w14:val="none"/>
        </w:rPr>
        <w:t>5</w:t>
      </w:r>
      <w:r>
        <w:rPr>
          <w:rFonts w:hint="eastAsia" w:ascii="宋体" w:hAnsi="宋体" w:eastAsia="宋体" w:cs="宋体"/>
          <w:kern w:val="0"/>
          <w:sz w:val="24"/>
          <w14:ligatures w14:val="none"/>
        </w:rPr>
        <w:t>年</w:t>
      </w:r>
      <w:r>
        <w:rPr>
          <w:rFonts w:hint="eastAsia" w:ascii="宋体" w:hAnsi="宋体" w:eastAsia="宋体" w:cs="宋体"/>
          <w:kern w:val="0"/>
          <w:sz w:val="24"/>
          <w:lang w:val="en-US" w:eastAsia="zh-CN"/>
          <w14:ligatures w14:val="none"/>
        </w:rPr>
        <w:t>4</w:t>
      </w:r>
      <w:r>
        <w:rPr>
          <w:rFonts w:hint="eastAsia" w:ascii="宋体" w:hAnsi="宋体" w:eastAsia="宋体" w:cs="宋体"/>
          <w:kern w:val="0"/>
          <w:sz w:val="24"/>
          <w14:ligatures w14:val="none"/>
        </w:rPr>
        <w:t>月</w:t>
      </w:r>
      <w:r>
        <w:rPr>
          <w:rFonts w:hint="eastAsia" w:ascii="宋体" w:hAnsi="宋体" w:eastAsia="宋体" w:cs="宋体"/>
          <w:kern w:val="0"/>
          <w:sz w:val="24"/>
          <w:lang w:val="en-US" w:eastAsia="zh-CN"/>
          <w14:ligatures w14:val="none"/>
        </w:rPr>
        <w:t>9</w:t>
      </w:r>
      <w:r>
        <w:rPr>
          <w:rFonts w:hint="eastAsia" w:ascii="宋体" w:hAnsi="宋体" w:eastAsia="宋体" w:cs="宋体"/>
          <w:kern w:val="0"/>
          <w:sz w:val="24"/>
          <w14:ligatures w14:val="none"/>
        </w:rPr>
        <w:t>日</w:t>
      </w:r>
    </w:p>
    <w:sectPr>
      <w:pgSz w:w="11906" w:h="16838"/>
      <w:pgMar w:top="726" w:right="1601" w:bottom="114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Q4ODQwNThiYTg4YTBlNDhkZDRmNGNiNWM5NWE1YzAifQ=="/>
  </w:docVars>
  <w:rsids>
    <w:rsidRoot w:val="00640893"/>
    <w:rsid w:val="000319E7"/>
    <w:rsid w:val="001437B7"/>
    <w:rsid w:val="001C4215"/>
    <w:rsid w:val="002E490F"/>
    <w:rsid w:val="00375CD9"/>
    <w:rsid w:val="00385094"/>
    <w:rsid w:val="004328AC"/>
    <w:rsid w:val="00487DE4"/>
    <w:rsid w:val="004B4D94"/>
    <w:rsid w:val="004F1EB1"/>
    <w:rsid w:val="005002FE"/>
    <w:rsid w:val="005E25BC"/>
    <w:rsid w:val="00640893"/>
    <w:rsid w:val="00671696"/>
    <w:rsid w:val="006B0D3C"/>
    <w:rsid w:val="00790E25"/>
    <w:rsid w:val="008B1431"/>
    <w:rsid w:val="00A018D5"/>
    <w:rsid w:val="00A0669F"/>
    <w:rsid w:val="00A233E7"/>
    <w:rsid w:val="00A42923"/>
    <w:rsid w:val="00AA5DB1"/>
    <w:rsid w:val="00AB764B"/>
    <w:rsid w:val="00AF28BE"/>
    <w:rsid w:val="00B22B88"/>
    <w:rsid w:val="00B90F30"/>
    <w:rsid w:val="00C5098F"/>
    <w:rsid w:val="00C62289"/>
    <w:rsid w:val="00C80B0D"/>
    <w:rsid w:val="00CC7B5E"/>
    <w:rsid w:val="00DD10C7"/>
    <w:rsid w:val="00E54EE8"/>
    <w:rsid w:val="00E62E22"/>
    <w:rsid w:val="054861A6"/>
    <w:rsid w:val="0D9F6519"/>
    <w:rsid w:val="12C021D6"/>
    <w:rsid w:val="1475074E"/>
    <w:rsid w:val="2D4A3240"/>
    <w:rsid w:val="451B4B1D"/>
    <w:rsid w:val="54051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5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7"/>
    <w:autoRedefine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8"/>
    <w:autoRedefine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19"/>
    <w:autoRedefine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14:ligatures w14:val="none"/>
    </w:rPr>
  </w:style>
  <w:style w:type="character" w:styleId="12">
    <w:name w:val="Strong"/>
    <w:basedOn w:val="11"/>
    <w:autoRedefine/>
    <w:qFormat/>
    <w:uiPriority w:val="22"/>
    <w:rPr>
      <w:b/>
      <w:bCs/>
    </w:rPr>
  </w:style>
  <w:style w:type="character" w:customStyle="1" w:styleId="13">
    <w:name w:val="页眉 字符"/>
    <w:basedOn w:val="11"/>
    <w:link w:val="8"/>
    <w:autoRedefine/>
    <w:qFormat/>
    <w:uiPriority w:val="99"/>
    <w:rPr>
      <w:sz w:val="18"/>
      <w:szCs w:val="18"/>
    </w:rPr>
  </w:style>
  <w:style w:type="character" w:customStyle="1" w:styleId="14">
    <w:name w:val="页脚 字符"/>
    <w:basedOn w:val="11"/>
    <w:link w:val="7"/>
    <w:autoRedefine/>
    <w:qFormat/>
    <w:uiPriority w:val="99"/>
    <w:rPr>
      <w:sz w:val="18"/>
      <w:szCs w:val="18"/>
    </w:rPr>
  </w:style>
  <w:style w:type="character" w:customStyle="1" w:styleId="15">
    <w:name w:val="标题 1 字符"/>
    <w:basedOn w:val="11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6">
    <w:name w:val="标题 2 字符"/>
    <w:basedOn w:val="11"/>
    <w:link w:val="3"/>
    <w:autoRedefine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标题 3 字符"/>
    <w:basedOn w:val="11"/>
    <w:link w:val="4"/>
    <w:autoRedefine/>
    <w:qFormat/>
    <w:uiPriority w:val="9"/>
    <w:rPr>
      <w:b/>
      <w:bCs/>
      <w:sz w:val="32"/>
      <w:szCs w:val="32"/>
    </w:rPr>
  </w:style>
  <w:style w:type="character" w:customStyle="1" w:styleId="18">
    <w:name w:val="标题 4 字符"/>
    <w:basedOn w:val="11"/>
    <w:link w:val="5"/>
    <w:autoRedefine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19">
    <w:name w:val="标题 5 字符"/>
    <w:basedOn w:val="11"/>
    <w:link w:val="6"/>
    <w:autoRedefine/>
    <w:qFormat/>
    <w:uiPriority w:val="9"/>
    <w:rPr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718</Words>
  <Characters>764</Characters>
  <Lines>8</Lines>
  <Paragraphs>2</Paragraphs>
  <TotalTime>13</TotalTime>
  <ScaleCrop>false</ScaleCrop>
  <LinksUpToDate>false</LinksUpToDate>
  <CharactersWithSpaces>765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2023-07-04T13:45:00Z</dcterms:created>
  <dc:creator>haiyang jiang</dc:creator>
  <cp:lastModifiedBy>Immortals</cp:lastModifiedBy>
  <dcterms:modified xsi:type="dcterms:W3CDTF">2025-04-09T02:40:51Z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7406B556147D4E96A2FA1A99BFD6C64D_13</vt:lpwstr>
  </property>
  <property fmtid="{D5CDD505-2E9C-101B-9397-08002B2CF9AE}" pid="4" name="KSOTemplateDocerSaveRecord">
    <vt:lpwstr>eyJoZGlkIjoiZTQ4ODQwNThiYTg4YTBlNDhkZDRmNGNiNWM5NWE1YzAiLCJ1c2VySWQiOiI0MzMxNDg0OTgifQ==</vt:lpwstr>
  </property>
</Properties>
</file>